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F7" w:rsidRDefault="00C779F7" w:rsidP="00C779F7">
      <w:pPr>
        <w:shd w:val="clear" w:color="auto" w:fill="FFFFFF"/>
        <w:spacing w:line="276" w:lineRule="auto"/>
        <w:ind w:left="14" w:firstLine="69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Основной формой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тренировочного процесса являются </w:t>
      </w:r>
      <w:r>
        <w:rPr>
          <w:color w:val="000000"/>
          <w:spacing w:val="-1"/>
          <w:sz w:val="28"/>
          <w:szCs w:val="28"/>
        </w:rPr>
        <w:t>групповые учебно</w:t>
      </w:r>
      <w:r>
        <w:rPr>
          <w:b/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>тренировочные и теоретические занятия, медико</w:t>
      </w:r>
      <w:r>
        <w:rPr>
          <w:b/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восстановительные мероприятия, медицинский контроль, участие в </w:t>
      </w:r>
      <w:r>
        <w:rPr>
          <w:color w:val="000000"/>
          <w:spacing w:val="-2"/>
          <w:sz w:val="28"/>
          <w:szCs w:val="28"/>
        </w:rPr>
        <w:t>соревнованиях, учебно</w:t>
      </w:r>
      <w:r>
        <w:rPr>
          <w:b/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тренировочных сборах, инструкторская и судейская практика учащихся. </w:t>
      </w:r>
    </w:p>
    <w:p w:rsidR="00C779F7" w:rsidRDefault="00C779F7" w:rsidP="00C779F7">
      <w:pPr>
        <w:pStyle w:val="a4"/>
        <w:spacing w:line="276" w:lineRule="auto"/>
        <w:rPr>
          <w:sz w:val="28"/>
          <w:szCs w:val="28"/>
        </w:rPr>
      </w:pPr>
      <w:r>
        <w:rPr>
          <w:szCs w:val="28"/>
        </w:rPr>
        <w:t xml:space="preserve">          Для того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чтобы избежать монотонности учебно-воспитательного процесса и для достижения оптимального результата на занятиях используются виды работы:</w:t>
      </w:r>
    </w:p>
    <w:p w:rsidR="00C779F7" w:rsidRDefault="00C779F7" w:rsidP="00C779F7">
      <w:pPr>
        <w:pStyle w:val="a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>фронтальная</w:t>
      </w:r>
    </w:p>
    <w:p w:rsidR="00C779F7" w:rsidRDefault="00C779F7" w:rsidP="00C779F7">
      <w:pPr>
        <w:pStyle w:val="a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>работа в парах, тройках, малых группах</w:t>
      </w:r>
    </w:p>
    <w:p w:rsidR="00C779F7" w:rsidRDefault="00C779F7" w:rsidP="00C779F7">
      <w:pPr>
        <w:pStyle w:val="a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>индивидуальная</w:t>
      </w:r>
    </w:p>
    <w:p w:rsidR="00C779F7" w:rsidRDefault="00C779F7" w:rsidP="00C779F7">
      <w:pPr>
        <w:pStyle w:val="a4"/>
        <w:spacing w:line="276" w:lineRule="auto"/>
        <w:ind w:left="720" w:firstLine="0"/>
        <w:rPr>
          <w:szCs w:val="28"/>
        </w:rPr>
      </w:pPr>
      <w:r>
        <w:rPr>
          <w:szCs w:val="28"/>
        </w:rPr>
        <w:t>И такие формы деятельности как:</w:t>
      </w:r>
    </w:p>
    <w:p w:rsidR="00C779F7" w:rsidRDefault="00C779F7" w:rsidP="00C779F7">
      <w:pPr>
        <w:pStyle w:val="a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 xml:space="preserve">круговая тренировка </w:t>
      </w:r>
    </w:p>
    <w:p w:rsidR="00C779F7" w:rsidRDefault="00C779F7" w:rsidP="00C779F7">
      <w:pPr>
        <w:pStyle w:val="a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 xml:space="preserve">игры и эстафеты </w:t>
      </w:r>
    </w:p>
    <w:p w:rsidR="00C779F7" w:rsidRDefault="00C779F7" w:rsidP="00C779F7">
      <w:pPr>
        <w:pStyle w:val="a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 xml:space="preserve">занятия </w:t>
      </w:r>
      <w:proofErr w:type="spellStart"/>
      <w:r>
        <w:rPr>
          <w:szCs w:val="28"/>
        </w:rPr>
        <w:t>аквааэробикой</w:t>
      </w:r>
      <w:proofErr w:type="spellEnd"/>
    </w:p>
    <w:p w:rsidR="00C779F7" w:rsidRDefault="00C779F7" w:rsidP="00C779F7">
      <w:pPr>
        <w:pStyle w:val="a4"/>
        <w:numPr>
          <w:ilvl w:val="0"/>
          <w:numId w:val="3"/>
        </w:numPr>
        <w:spacing w:line="276" w:lineRule="auto"/>
        <w:rPr>
          <w:szCs w:val="28"/>
        </w:rPr>
      </w:pPr>
      <w:r>
        <w:rPr>
          <w:szCs w:val="28"/>
        </w:rPr>
        <w:t>занятия в тренажерном зале</w:t>
      </w:r>
    </w:p>
    <w:p w:rsidR="00C779F7" w:rsidRDefault="00C779F7" w:rsidP="00C779F7">
      <w:pPr>
        <w:pStyle w:val="a4"/>
        <w:spacing w:line="276" w:lineRule="auto"/>
        <w:jc w:val="right"/>
        <w:rPr>
          <w:sz w:val="18"/>
          <w:szCs w:val="28"/>
        </w:rPr>
      </w:pPr>
      <w:r>
        <w:rPr>
          <w:sz w:val="18"/>
          <w:szCs w:val="28"/>
        </w:rPr>
        <w:t>Таблица</w:t>
      </w:r>
      <w:proofErr w:type="gramStart"/>
      <w:r>
        <w:rPr>
          <w:sz w:val="18"/>
          <w:szCs w:val="28"/>
        </w:rPr>
        <w:t>1</w:t>
      </w:r>
      <w:proofErr w:type="gramEnd"/>
    </w:p>
    <w:p w:rsidR="00C779F7" w:rsidRDefault="00C779F7" w:rsidP="00C779F7">
      <w:pPr>
        <w:tabs>
          <w:tab w:val="left" w:pos="8662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УЧЕБНО-ТЕМАТИЧЕСКОЕ ПЛАНИРОВАНИЕ</w:t>
      </w:r>
    </w:p>
    <w:p w:rsidR="00C779F7" w:rsidRDefault="00C779F7" w:rsidP="00C779F7">
      <w:pPr>
        <w:tabs>
          <w:tab w:val="left" w:pos="8662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C779F7" w:rsidRDefault="00C779F7" w:rsidP="00C779F7">
      <w:pPr>
        <w:tabs>
          <w:tab w:val="left" w:pos="8662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 подготовки на 35 недель учебно-тренировочных занятий (в часах)</w:t>
      </w:r>
    </w:p>
    <w:p w:rsidR="00C779F7" w:rsidRDefault="00C779F7" w:rsidP="00C779F7">
      <w:pPr>
        <w:pStyle w:val="a4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Таблица 7</w:t>
      </w:r>
    </w:p>
    <w:p w:rsidR="00C779F7" w:rsidRDefault="00C779F7" w:rsidP="00C779F7">
      <w:pPr>
        <w:tabs>
          <w:tab w:val="left" w:pos="8662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12525" w:type="dxa"/>
        <w:tblInd w:w="-20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6236"/>
        <w:gridCol w:w="1188"/>
        <w:gridCol w:w="1276"/>
        <w:gridCol w:w="1276"/>
        <w:gridCol w:w="992"/>
        <w:gridCol w:w="1136"/>
      </w:tblGrid>
      <w:tr w:rsidR="00C779F7" w:rsidTr="00C779F7">
        <w:trPr>
          <w:trHeight w:hRule="exact" w:val="451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 xml:space="preserve">№ </w:t>
            </w:r>
            <w:proofErr w:type="gramStart"/>
            <w:r w:rsidRPr="00C779F7">
              <w:rPr>
                <w:b/>
                <w:bCs/>
                <w:color w:val="000000"/>
                <w:spacing w:val="-15"/>
                <w:lang w:eastAsia="en-US"/>
              </w:rPr>
              <w:t>п</w:t>
            </w:r>
            <w:proofErr w:type="gramEnd"/>
            <w:r w:rsidRPr="00C779F7">
              <w:rPr>
                <w:b/>
                <w:bCs/>
                <w:color w:val="000000"/>
                <w:spacing w:val="-15"/>
                <w:lang w:eastAsia="en-US"/>
              </w:rPr>
              <w:t>/п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spacing w:val="-7"/>
                <w:lang w:eastAsia="en-US"/>
              </w:rPr>
              <w:t>Раздел подготовки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79F7">
              <w:rPr>
                <w:b/>
                <w:sz w:val="20"/>
                <w:szCs w:val="20"/>
              </w:rPr>
              <w:t>СОГ</w:t>
            </w:r>
            <w:proofErr w:type="gramStart"/>
            <w:r w:rsidRPr="00C779F7"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79F7" w:rsidRPr="00C779F7" w:rsidRDefault="00C779F7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79F7">
              <w:rPr>
                <w:b/>
                <w:sz w:val="20"/>
                <w:szCs w:val="20"/>
              </w:rPr>
              <w:t>СОГ 2-3-4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79F7" w:rsidRDefault="00C779F7">
            <w:pPr>
              <w:pStyle w:val="a4"/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C779F7" w:rsidTr="00C779F7">
        <w:trPr>
          <w:trHeight w:hRule="exact" w:val="480"/>
        </w:trPr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bCs/>
                <w:color w:val="000000"/>
                <w:spacing w:val="-5"/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(6ч.)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(6ч.)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(6ч.)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(6ч.)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spacing w:line="276" w:lineRule="auto"/>
              <w:ind w:left="0" w:firstLine="0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C779F7" w:rsidTr="00C779F7">
        <w:trPr>
          <w:trHeight w:hRule="exact" w:val="737"/>
        </w:trPr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1.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5"/>
                <w:lang w:eastAsia="en-US"/>
              </w:rPr>
              <w:t xml:space="preserve">Общая физическая </w:t>
            </w:r>
            <w:r w:rsidRPr="00C779F7">
              <w:rPr>
                <w:bCs/>
                <w:color w:val="000000"/>
                <w:spacing w:val="-8"/>
                <w:lang w:eastAsia="en-US"/>
              </w:rPr>
              <w:t>подготовка на суше и в воде (ОФП)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126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106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50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60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779F7" w:rsidTr="00C779F7">
        <w:trPr>
          <w:trHeight w:hRule="exact" w:val="48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2.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8"/>
                <w:lang w:eastAsia="en-US"/>
              </w:rPr>
              <w:t xml:space="preserve">Специальная </w:t>
            </w:r>
            <w:r w:rsidRPr="00C779F7">
              <w:rPr>
                <w:bCs/>
                <w:color w:val="000000"/>
                <w:spacing w:val="-6"/>
                <w:lang w:eastAsia="en-US"/>
              </w:rPr>
              <w:t>физическая подготовка (СФП)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70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82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100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78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779F7" w:rsidTr="00C779F7">
        <w:trPr>
          <w:trHeight w:hRule="exact" w:val="47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3.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6"/>
                <w:lang w:eastAsia="en-US"/>
              </w:rPr>
              <w:t xml:space="preserve">Технико-тактическая </w:t>
            </w:r>
            <w:r w:rsidRPr="00C779F7">
              <w:rPr>
                <w:bCs/>
                <w:color w:val="000000"/>
                <w:spacing w:val="-8"/>
                <w:lang w:eastAsia="en-US"/>
              </w:rPr>
              <w:t>подготовка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8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16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48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40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779F7" w:rsidTr="00C779F7">
        <w:trPr>
          <w:trHeight w:hRule="exact" w:val="48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4.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7"/>
                <w:lang w:eastAsia="en-US"/>
              </w:rPr>
              <w:t>Теоретическая подготовка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10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10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16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20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779F7" w:rsidTr="00C779F7">
        <w:trPr>
          <w:trHeight w:hRule="exact" w:val="48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bCs/>
                <w:color w:val="000000"/>
                <w:spacing w:val="-7"/>
                <w:lang w:eastAsia="en-US"/>
              </w:rPr>
            </w:pPr>
            <w:r w:rsidRPr="00C779F7">
              <w:rPr>
                <w:bCs/>
                <w:color w:val="000000"/>
                <w:spacing w:val="-7"/>
                <w:lang w:eastAsia="en-US"/>
              </w:rPr>
              <w:t>Психологическая подготовка</w:t>
            </w:r>
          </w:p>
        </w:tc>
        <w:tc>
          <w:tcPr>
            <w:tcW w:w="5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bCs/>
                <w:color w:val="000000"/>
                <w:lang w:eastAsia="en-US"/>
              </w:rPr>
            </w:pPr>
            <w:r w:rsidRPr="00C779F7">
              <w:rPr>
                <w:lang w:eastAsia="en-US"/>
              </w:rPr>
              <w:t>В учебно-тренировочном процессе</w:t>
            </w:r>
          </w:p>
        </w:tc>
      </w:tr>
      <w:tr w:rsidR="00C779F7" w:rsidTr="00C779F7">
        <w:trPr>
          <w:trHeight w:hRule="exact" w:val="48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6.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6"/>
                <w:lang w:eastAsia="en-US"/>
              </w:rPr>
              <w:t xml:space="preserve">Контрольно-переводные </w:t>
            </w:r>
            <w:r w:rsidRPr="00C779F7">
              <w:rPr>
                <w:bCs/>
                <w:color w:val="000000"/>
                <w:spacing w:val="-9"/>
                <w:lang w:eastAsia="en-US"/>
              </w:rPr>
              <w:t>испытания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2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2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2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4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779F7" w:rsidTr="00C779F7">
        <w:trPr>
          <w:trHeight w:hRule="exact" w:val="769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7.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bCs/>
                <w:color w:val="000000"/>
                <w:spacing w:val="-7"/>
                <w:lang w:eastAsia="en-US"/>
              </w:rPr>
            </w:pPr>
            <w:r w:rsidRPr="00C779F7">
              <w:rPr>
                <w:bCs/>
                <w:color w:val="000000"/>
                <w:spacing w:val="-8"/>
                <w:lang w:eastAsia="en-US"/>
              </w:rPr>
              <w:t xml:space="preserve">Контрольные </w:t>
            </w:r>
            <w:r w:rsidRPr="00C779F7">
              <w:rPr>
                <w:bCs/>
                <w:color w:val="000000"/>
                <w:spacing w:val="-7"/>
                <w:lang w:eastAsia="en-US"/>
              </w:rPr>
              <w:t>соревнования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bCs/>
                <w:color w:val="000000"/>
                <w:spacing w:val="-7"/>
                <w:lang w:eastAsia="en-US"/>
              </w:rPr>
            </w:pP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bCs/>
                <w:color w:val="000000"/>
                <w:spacing w:val="-7"/>
                <w:lang w:eastAsia="en-US"/>
              </w:rPr>
            </w:pP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bCs/>
                <w:color w:val="000000"/>
                <w:spacing w:val="-7"/>
                <w:lang w:eastAsia="en-US"/>
              </w:rPr>
            </w:pP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5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5"/>
                <w:lang w:eastAsia="en-US"/>
              </w:rPr>
            </w:pPr>
            <w:proofErr w:type="gramStart"/>
            <w:r w:rsidRPr="00C779F7">
              <w:rPr>
                <w:bCs/>
                <w:color w:val="000000"/>
                <w:spacing w:val="-5"/>
                <w:lang w:eastAsia="en-US"/>
              </w:rPr>
              <w:t>Согласно</w:t>
            </w:r>
            <w:proofErr w:type="gramEnd"/>
            <w:r w:rsidRPr="00C779F7">
              <w:rPr>
                <w:bCs/>
                <w:color w:val="000000"/>
                <w:spacing w:val="-5"/>
                <w:lang w:eastAsia="en-US"/>
              </w:rPr>
              <w:t xml:space="preserve"> календарного плана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spacing w:val="-5"/>
                <w:lang w:eastAsia="en-US"/>
              </w:rPr>
              <w:t>спортивно-массовых мероприятий</w:t>
            </w:r>
          </w:p>
        </w:tc>
        <w:bookmarkStart w:id="0" w:name="_GoBack"/>
        <w:bookmarkEnd w:id="0"/>
      </w:tr>
      <w:tr w:rsidR="00C779F7" w:rsidTr="00C779F7">
        <w:trPr>
          <w:trHeight w:hRule="exact" w:val="48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8.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4"/>
                <w:lang w:eastAsia="en-US"/>
              </w:rPr>
              <w:t xml:space="preserve">Инструкторская  и </w:t>
            </w:r>
            <w:r w:rsidRPr="00C779F7">
              <w:rPr>
                <w:bCs/>
                <w:color w:val="000000"/>
                <w:spacing w:val="-6"/>
                <w:lang w:eastAsia="en-US"/>
              </w:rPr>
              <w:t>судейская практика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lang w:eastAsia="en-US"/>
              </w:rPr>
              <w:t>–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779F7" w:rsidTr="00C779F7">
        <w:trPr>
          <w:trHeight w:hRule="exact" w:val="47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9.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6"/>
                <w:lang w:eastAsia="en-US"/>
              </w:rPr>
              <w:t xml:space="preserve">Восстановительные </w:t>
            </w:r>
            <w:r w:rsidRPr="00C779F7">
              <w:rPr>
                <w:bCs/>
                <w:color w:val="000000"/>
                <w:spacing w:val="-8"/>
                <w:lang w:eastAsia="en-US"/>
              </w:rPr>
              <w:t>мероприятия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8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779F7" w:rsidTr="00C779F7">
        <w:trPr>
          <w:trHeight w:hRule="exact" w:val="622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10.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779F7">
              <w:rPr>
                <w:bCs/>
                <w:color w:val="000000"/>
                <w:spacing w:val="-9"/>
                <w:lang w:eastAsia="en-US"/>
              </w:rPr>
              <w:t xml:space="preserve">Медицинское </w:t>
            </w:r>
            <w:r w:rsidRPr="00C779F7">
              <w:rPr>
                <w:bCs/>
                <w:color w:val="000000"/>
                <w:spacing w:val="-6"/>
                <w:lang w:eastAsia="en-US"/>
              </w:rPr>
              <w:t>обследование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5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779F7">
              <w:rPr>
                <w:bCs/>
                <w:color w:val="000000"/>
                <w:lang w:eastAsia="en-US"/>
              </w:rPr>
              <w:t>В течение всего периода обучения</w:t>
            </w:r>
          </w:p>
        </w:tc>
      </w:tr>
      <w:tr w:rsidR="00C779F7" w:rsidTr="00C779F7">
        <w:trPr>
          <w:trHeight w:hRule="exact" w:val="295"/>
        </w:trPr>
        <w:tc>
          <w:tcPr>
            <w:tcW w:w="6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79F7" w:rsidRPr="00C779F7" w:rsidRDefault="00C779F7">
            <w:pPr>
              <w:pStyle w:val="a4"/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 w:rsidRPr="00C779F7">
              <w:rPr>
                <w:b/>
                <w:i/>
                <w:sz w:val="20"/>
                <w:szCs w:val="20"/>
              </w:rPr>
              <w:t>Общее  количество  часов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216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216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216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C779F7">
              <w:rPr>
                <w:b/>
                <w:bCs/>
                <w:color w:val="000000"/>
                <w:lang w:eastAsia="en-US"/>
              </w:rPr>
              <w:t>216</w:t>
            </w:r>
          </w:p>
          <w:p w:rsidR="00C779F7" w:rsidRP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9F7" w:rsidRDefault="00C779F7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779F7" w:rsidRDefault="00C779F7" w:rsidP="00C779F7">
      <w:pPr>
        <w:pStyle w:val="a4"/>
        <w:spacing w:line="276" w:lineRule="auto"/>
        <w:rPr>
          <w:sz w:val="28"/>
          <w:szCs w:val="28"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646"/>
        <w:gridCol w:w="1801"/>
        <w:gridCol w:w="1801"/>
        <w:gridCol w:w="1801"/>
      </w:tblGrid>
      <w:tr w:rsidR="00C779F7" w:rsidTr="00C779F7">
        <w:trPr>
          <w:trHeight w:val="1640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Этап подготовки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Год обучения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объем уч. тр. работы (час/неделю)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Минимальная наполняемость учебных групп (человек)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Максимальная наполняемость учебных групп (человек)</w:t>
            </w:r>
          </w:p>
        </w:tc>
      </w:tr>
      <w:tr w:rsidR="00C779F7" w:rsidTr="00C779F7">
        <w:trPr>
          <w:trHeight w:val="1034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Cs w:val="28"/>
              </w:rPr>
              <w:t>Спортивно</w:t>
            </w:r>
            <w:r>
              <w:rPr>
                <w:b/>
                <w:szCs w:val="28"/>
              </w:rPr>
              <w:t>-</w:t>
            </w:r>
            <w:r>
              <w:rPr>
                <w:szCs w:val="28"/>
              </w:rPr>
              <w:t>оздоровительная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779F7" w:rsidTr="00C779F7">
        <w:trPr>
          <w:trHeight w:val="176"/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Начальной подготовки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779F7" w:rsidTr="00C779F7">
        <w:trPr>
          <w:trHeight w:val="176"/>
          <w:jc w:val="center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779F7" w:rsidTr="00C779F7">
        <w:trPr>
          <w:trHeight w:val="176"/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Начальной подготовки 3 года обучения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  <w:u w:val="single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779F7" w:rsidTr="00C779F7">
        <w:trPr>
          <w:trHeight w:val="176"/>
          <w:jc w:val="center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  <w:u w:val="single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</w:tbl>
    <w:p w:rsidR="00C779F7" w:rsidRDefault="00C779F7" w:rsidP="00C779F7">
      <w:pPr>
        <w:pStyle w:val="a4"/>
        <w:spacing w:line="276" w:lineRule="auto"/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>Ожидаемые результаты</w:t>
      </w:r>
    </w:p>
    <w:p w:rsidR="00C779F7" w:rsidRDefault="00C779F7" w:rsidP="00C779F7">
      <w:pPr>
        <w:pStyle w:val="a4"/>
        <w:spacing w:line="276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1 год обучения.</w:t>
      </w:r>
    </w:p>
    <w:p w:rsidR="00C779F7" w:rsidRDefault="00C779F7" w:rsidP="00C779F7">
      <w:pPr>
        <w:pStyle w:val="a5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Всестороннее гармоническое развитие организма спортсмена; овладение  основами техники выполнения обширного комплекса физических упражнений; овладение основами техники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плавания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; трудолюбие;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стойкий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интереса к занятиям плаванием.</w:t>
      </w:r>
    </w:p>
    <w:p w:rsidR="00C779F7" w:rsidRDefault="00C779F7" w:rsidP="00C779F7">
      <w:pPr>
        <w:pStyle w:val="a4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284"/>
        <w:gridCol w:w="1285"/>
        <w:gridCol w:w="1287"/>
        <w:gridCol w:w="1287"/>
        <w:gridCol w:w="1285"/>
        <w:gridCol w:w="1285"/>
      </w:tblGrid>
      <w:tr w:rsidR="00C779F7" w:rsidTr="00C779F7">
        <w:trPr>
          <w:trHeight w:val="6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Контрольные</w:t>
            </w:r>
          </w:p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</w:t>
            </w:r>
          </w:p>
        </w:tc>
        <w:tc>
          <w:tcPr>
            <w:tcW w:w="8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нормативы</w:t>
            </w:r>
          </w:p>
        </w:tc>
      </w:tr>
      <w:tr w:rsidR="00C779F7" w:rsidTr="00C779F7">
        <w:trPr>
          <w:trHeight w:val="29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Проплывание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отрезков м/</w:t>
            </w:r>
            <w:proofErr w:type="gramStart"/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</w:p>
        </w:tc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мальчики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девочки</w:t>
            </w:r>
          </w:p>
        </w:tc>
      </w:tr>
      <w:tr w:rsidR="00C779F7" w:rsidTr="00C779F7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779F7" w:rsidTr="00C779F7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sz w:val="28"/>
                <w:szCs w:val="28"/>
                <w:lang w:eastAsia="en-US"/>
              </w:rPr>
              <w:t>/в)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sz w:val="28"/>
                <w:szCs w:val="28"/>
                <w:lang w:eastAsia="en-US"/>
              </w:rPr>
              <w:t>/в)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sz w:val="28"/>
                <w:szCs w:val="28"/>
                <w:lang w:eastAsia="en-US"/>
              </w:rPr>
              <w:t>/в)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sz w:val="28"/>
                <w:szCs w:val="28"/>
                <w:lang w:eastAsia="en-US"/>
              </w:rPr>
              <w:t>/в)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sz w:val="28"/>
                <w:szCs w:val="28"/>
                <w:lang w:eastAsia="en-US"/>
              </w:rPr>
              <w:t>/в)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  <w:p w:rsidR="00C779F7" w:rsidRDefault="00C77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sz w:val="28"/>
                <w:szCs w:val="28"/>
                <w:lang w:eastAsia="en-US"/>
              </w:rPr>
              <w:t>/в)</w:t>
            </w:r>
          </w:p>
        </w:tc>
      </w:tr>
    </w:tbl>
    <w:p w:rsidR="00C779F7" w:rsidRDefault="00C779F7" w:rsidP="00C779F7">
      <w:pPr>
        <w:pStyle w:val="a5"/>
        <w:shd w:val="clear" w:color="auto" w:fill="FFFFFF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 год обучения (СОГ 2)</w:t>
      </w:r>
    </w:p>
    <w:p w:rsidR="00C779F7" w:rsidRDefault="00C779F7" w:rsidP="00C779F7">
      <w:pPr>
        <w:shd w:val="clear" w:color="auto" w:fill="FFFFFF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ожидаемых результатов спортивно-оздоровительного этапа  высокий уровень физической работоспособности; выполнение нормативных требований; высокий уровень физической, технической и тактической подготовленности; прочное овладение техническим арсеналом различных видов плавания; овладение морально</w:t>
      </w: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волевыми качествами; стабильно прогрессирующие спортивные результаты.</w:t>
      </w:r>
    </w:p>
    <w:p w:rsidR="00C779F7" w:rsidRDefault="00C779F7" w:rsidP="00C779F7">
      <w:pPr>
        <w:pStyle w:val="a4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851"/>
        <w:gridCol w:w="850"/>
        <w:gridCol w:w="1134"/>
        <w:gridCol w:w="993"/>
        <w:gridCol w:w="1006"/>
      </w:tblGrid>
      <w:tr w:rsidR="00C779F7" w:rsidTr="00C779F7">
        <w:trPr>
          <w:trHeight w:val="37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Контрольные упражнения</w:t>
            </w:r>
          </w:p>
        </w:tc>
        <w:tc>
          <w:tcPr>
            <w:tcW w:w="5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Нормативы</w:t>
            </w:r>
          </w:p>
        </w:tc>
      </w:tr>
      <w:tr w:rsidR="00C779F7" w:rsidTr="00C779F7">
        <w:trPr>
          <w:trHeight w:val="300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Мальчики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Девочки</w:t>
            </w:r>
          </w:p>
        </w:tc>
      </w:tr>
      <w:tr w:rsidR="00C779F7" w:rsidTr="00C779F7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779F7" w:rsidTr="00C779F7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Проплывание</w:t>
            </w:r>
            <w:proofErr w:type="spellEnd"/>
            <w:r>
              <w:rPr>
                <w:szCs w:val="28"/>
              </w:rPr>
              <w:t xml:space="preserve"> отрезков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C779F7" w:rsidTr="00C779F7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1. 15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</w:tbl>
    <w:p w:rsidR="00C779F7" w:rsidRDefault="00C779F7" w:rsidP="00C779F7">
      <w:pPr>
        <w:pStyle w:val="a4"/>
        <w:spacing w:line="276" w:lineRule="auto"/>
        <w:ind w:left="0" w:firstLine="0"/>
        <w:rPr>
          <w:b/>
          <w:sz w:val="28"/>
          <w:szCs w:val="28"/>
        </w:rPr>
      </w:pPr>
    </w:p>
    <w:p w:rsidR="00C779F7" w:rsidRDefault="00C779F7" w:rsidP="00C779F7">
      <w:pPr>
        <w:pStyle w:val="a4"/>
        <w:spacing w:line="276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3 год обучени</w:t>
      </w:r>
      <w:proofErr w:type="gramStart"/>
      <w:r>
        <w:rPr>
          <w:b/>
          <w:szCs w:val="28"/>
        </w:rPr>
        <w:t>я</w:t>
      </w:r>
      <w:r>
        <w:rPr>
          <w:b/>
          <w:color w:val="000000"/>
          <w:szCs w:val="28"/>
        </w:rPr>
        <w:t>(</w:t>
      </w:r>
      <w:proofErr w:type="gramEnd"/>
      <w:r>
        <w:rPr>
          <w:b/>
          <w:color w:val="000000"/>
          <w:szCs w:val="28"/>
        </w:rPr>
        <w:t>СОГ -3)</w:t>
      </w:r>
    </w:p>
    <w:p w:rsidR="00C779F7" w:rsidRDefault="00C779F7" w:rsidP="00C779F7">
      <w:pPr>
        <w:pStyle w:val="a4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Таблица 5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851"/>
        <w:gridCol w:w="850"/>
        <w:gridCol w:w="1134"/>
        <w:gridCol w:w="993"/>
        <w:gridCol w:w="1006"/>
      </w:tblGrid>
      <w:tr w:rsidR="00C779F7" w:rsidTr="00C779F7">
        <w:trPr>
          <w:trHeight w:val="375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Контрольные упражнения</w:t>
            </w:r>
          </w:p>
        </w:tc>
        <w:tc>
          <w:tcPr>
            <w:tcW w:w="5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Нормативы</w:t>
            </w:r>
          </w:p>
        </w:tc>
      </w:tr>
      <w:tr w:rsidR="00C779F7" w:rsidTr="00C779F7">
        <w:trPr>
          <w:trHeight w:val="300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Мальчики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Девочки</w:t>
            </w:r>
          </w:p>
        </w:tc>
      </w:tr>
      <w:tr w:rsidR="00C779F7" w:rsidTr="00C779F7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779F7" w:rsidTr="00C779F7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Проплывание</w:t>
            </w:r>
            <w:proofErr w:type="spellEnd"/>
            <w:r>
              <w:rPr>
                <w:szCs w:val="28"/>
              </w:rPr>
              <w:t xml:space="preserve"> отрезков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C779F7" w:rsidTr="00C779F7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50. 0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1. 00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</w:tbl>
    <w:p w:rsidR="00C779F7" w:rsidRDefault="00C779F7" w:rsidP="00C779F7">
      <w:pPr>
        <w:pStyle w:val="a4"/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C779F7" w:rsidRDefault="00C779F7" w:rsidP="00C779F7">
      <w:pPr>
        <w:pStyle w:val="a4"/>
        <w:spacing w:line="276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4 год обучени</w:t>
      </w:r>
      <w:proofErr w:type="gramStart"/>
      <w:r>
        <w:rPr>
          <w:b/>
          <w:szCs w:val="28"/>
        </w:rPr>
        <w:t>я</w:t>
      </w:r>
      <w:r>
        <w:rPr>
          <w:b/>
          <w:color w:val="000000"/>
          <w:szCs w:val="28"/>
        </w:rPr>
        <w:t>(</w:t>
      </w:r>
      <w:proofErr w:type="gramEnd"/>
      <w:r>
        <w:rPr>
          <w:b/>
          <w:color w:val="000000"/>
          <w:szCs w:val="28"/>
        </w:rPr>
        <w:t>СОГ -4)</w:t>
      </w:r>
    </w:p>
    <w:p w:rsidR="00C779F7" w:rsidRDefault="00C779F7" w:rsidP="00C779F7">
      <w:pPr>
        <w:pStyle w:val="a4"/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Таблица 6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851"/>
        <w:gridCol w:w="850"/>
        <w:gridCol w:w="1134"/>
        <w:gridCol w:w="993"/>
        <w:gridCol w:w="1006"/>
      </w:tblGrid>
      <w:tr w:rsidR="00C779F7" w:rsidTr="00C779F7">
        <w:trPr>
          <w:trHeight w:val="35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Контрольные упражнения</w:t>
            </w:r>
          </w:p>
        </w:tc>
        <w:tc>
          <w:tcPr>
            <w:tcW w:w="5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Нормативы</w:t>
            </w:r>
          </w:p>
        </w:tc>
      </w:tr>
      <w:tr w:rsidR="00C779F7" w:rsidTr="00C779F7">
        <w:trPr>
          <w:trHeight w:val="293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Мальчики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Девочки</w:t>
            </w:r>
          </w:p>
        </w:tc>
      </w:tr>
      <w:tr w:rsidR="00C779F7" w:rsidTr="00C779F7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779F7" w:rsidTr="00C779F7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Проплывание</w:t>
            </w:r>
            <w:proofErr w:type="spellEnd"/>
            <w:r>
              <w:rPr>
                <w:szCs w:val="28"/>
              </w:rPr>
              <w:t xml:space="preserve"> отрезков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50м</w:t>
            </w:r>
          </w:p>
        </w:tc>
      </w:tr>
      <w:tr w:rsidR="00C779F7" w:rsidTr="00C779F7">
        <w:trPr>
          <w:trHeight w:val="25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9F7" w:rsidRDefault="00C779F7">
            <w:pPr>
              <w:widowControl/>
              <w:autoSpaceDE/>
              <w:autoSpaceDN/>
              <w:adjustRightInd/>
              <w:ind w:left="0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б</w:t>
            </w:r>
            <w:proofErr w:type="gramStart"/>
            <w:r>
              <w:rPr>
                <w:szCs w:val="28"/>
              </w:rPr>
              <w:t>.в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1. 15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F7" w:rsidRDefault="00C779F7">
            <w:pPr>
              <w:pStyle w:val="a4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</w:tbl>
    <w:p w:rsidR="00C779F7" w:rsidRDefault="00C779F7" w:rsidP="00C779F7">
      <w:pPr>
        <w:pStyle w:val="a4"/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C779F7" w:rsidRDefault="00C779F7" w:rsidP="00C779F7">
      <w:pPr>
        <w:pStyle w:val="a4"/>
        <w:spacing w:line="276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Способы проверки ожидаемых результатов.</w:t>
      </w:r>
    </w:p>
    <w:p w:rsidR="00C779F7" w:rsidRDefault="00C779F7" w:rsidP="00C779F7">
      <w:pPr>
        <w:pStyle w:val="a4"/>
        <w:spacing w:line="276" w:lineRule="auto"/>
        <w:ind w:firstLine="567"/>
        <w:rPr>
          <w:szCs w:val="28"/>
        </w:rPr>
      </w:pPr>
      <w:r>
        <w:rPr>
          <w:szCs w:val="28"/>
        </w:rPr>
        <w:t>Ожидаемые результаты проверяются с помощью методов педагогического контроля с использованием следующих средств:</w:t>
      </w:r>
    </w:p>
    <w:p w:rsidR="00C779F7" w:rsidRDefault="00C779F7" w:rsidP="00C779F7">
      <w:pPr>
        <w:pStyle w:val="a4"/>
        <w:widowControl/>
        <w:numPr>
          <w:ilvl w:val="0"/>
          <w:numId w:val="1"/>
        </w:numPr>
        <w:autoSpaceDE/>
        <w:adjustRightInd/>
        <w:spacing w:line="276" w:lineRule="auto"/>
        <w:ind w:hanging="153"/>
        <w:rPr>
          <w:szCs w:val="28"/>
        </w:rPr>
      </w:pPr>
      <w:r>
        <w:rPr>
          <w:szCs w:val="28"/>
        </w:rPr>
        <w:t>педагогического наблюдения;</w:t>
      </w:r>
    </w:p>
    <w:p w:rsidR="00C779F7" w:rsidRDefault="00C779F7" w:rsidP="00C779F7">
      <w:pPr>
        <w:pStyle w:val="a4"/>
        <w:widowControl/>
        <w:numPr>
          <w:ilvl w:val="0"/>
          <w:numId w:val="1"/>
        </w:numPr>
        <w:autoSpaceDE/>
        <w:adjustRightInd/>
        <w:spacing w:line="276" w:lineRule="auto"/>
        <w:ind w:hanging="153"/>
        <w:rPr>
          <w:szCs w:val="28"/>
        </w:rPr>
      </w:pPr>
      <w:r>
        <w:rPr>
          <w:szCs w:val="28"/>
        </w:rPr>
        <w:t xml:space="preserve">опроса; </w:t>
      </w:r>
    </w:p>
    <w:p w:rsidR="00C779F7" w:rsidRDefault="00C779F7" w:rsidP="00C779F7">
      <w:pPr>
        <w:pStyle w:val="a4"/>
        <w:widowControl/>
        <w:numPr>
          <w:ilvl w:val="0"/>
          <w:numId w:val="1"/>
        </w:numPr>
        <w:autoSpaceDE/>
        <w:adjustRightInd/>
        <w:spacing w:line="276" w:lineRule="auto"/>
        <w:ind w:hanging="153"/>
        <w:rPr>
          <w:szCs w:val="28"/>
        </w:rPr>
      </w:pPr>
      <w:r>
        <w:rPr>
          <w:szCs w:val="28"/>
        </w:rPr>
        <w:t>самоконтроль;</w:t>
      </w:r>
    </w:p>
    <w:p w:rsidR="00C779F7" w:rsidRDefault="00C779F7" w:rsidP="00C779F7">
      <w:pPr>
        <w:pStyle w:val="a4"/>
        <w:widowControl/>
        <w:numPr>
          <w:ilvl w:val="0"/>
          <w:numId w:val="1"/>
        </w:numPr>
        <w:autoSpaceDE/>
        <w:adjustRightInd/>
        <w:spacing w:line="276" w:lineRule="auto"/>
        <w:ind w:hanging="153"/>
        <w:rPr>
          <w:szCs w:val="28"/>
        </w:rPr>
      </w:pPr>
      <w:r>
        <w:rPr>
          <w:szCs w:val="28"/>
        </w:rPr>
        <w:t>приема нормативов ОФП и СФП;</w:t>
      </w:r>
    </w:p>
    <w:p w:rsidR="00C779F7" w:rsidRDefault="00C779F7" w:rsidP="00C779F7">
      <w:pPr>
        <w:pStyle w:val="a4"/>
        <w:widowControl/>
        <w:numPr>
          <w:ilvl w:val="0"/>
          <w:numId w:val="1"/>
        </w:numPr>
        <w:autoSpaceDE/>
        <w:adjustRightInd/>
        <w:spacing w:line="276" w:lineRule="auto"/>
        <w:ind w:hanging="153"/>
        <w:rPr>
          <w:szCs w:val="28"/>
        </w:rPr>
      </w:pPr>
      <w:r>
        <w:rPr>
          <w:szCs w:val="28"/>
        </w:rPr>
        <w:t>врачебного метода.</w:t>
      </w:r>
    </w:p>
    <w:p w:rsidR="00C779F7" w:rsidRDefault="00C779F7" w:rsidP="00C779F7">
      <w:pPr>
        <w:pStyle w:val="a4"/>
        <w:widowControl/>
        <w:numPr>
          <w:ilvl w:val="0"/>
          <w:numId w:val="2"/>
        </w:numPr>
        <w:autoSpaceDE/>
        <w:adjustRightInd/>
        <w:spacing w:line="276" w:lineRule="auto"/>
        <w:rPr>
          <w:szCs w:val="28"/>
        </w:rPr>
      </w:pPr>
      <w:r>
        <w:rPr>
          <w:szCs w:val="28"/>
        </w:rPr>
        <w:t>Открытые занятия.</w:t>
      </w:r>
    </w:p>
    <w:p w:rsidR="00C779F7" w:rsidRDefault="00C779F7" w:rsidP="00C779F7">
      <w:pPr>
        <w:pStyle w:val="a4"/>
        <w:widowControl/>
        <w:numPr>
          <w:ilvl w:val="0"/>
          <w:numId w:val="2"/>
        </w:numPr>
        <w:autoSpaceDE/>
        <w:adjustRightInd/>
        <w:spacing w:line="276" w:lineRule="auto"/>
        <w:rPr>
          <w:szCs w:val="28"/>
        </w:rPr>
      </w:pPr>
      <w:r>
        <w:rPr>
          <w:szCs w:val="28"/>
        </w:rPr>
        <w:t>Соревнования.</w:t>
      </w:r>
    </w:p>
    <w:p w:rsidR="006B23E1" w:rsidRDefault="006B23E1"/>
    <w:sectPr w:rsidR="006B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822"/>
    <w:multiLevelType w:val="hybridMultilevel"/>
    <w:tmpl w:val="68A4D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B779F"/>
    <w:multiLevelType w:val="hybridMultilevel"/>
    <w:tmpl w:val="B4BC4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16D18"/>
    <w:multiLevelType w:val="hybridMultilevel"/>
    <w:tmpl w:val="BF2C86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F7"/>
    <w:rsid w:val="006B23E1"/>
    <w:rsid w:val="00C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F7"/>
    <w:pPr>
      <w:widowControl w:val="0"/>
      <w:autoSpaceDE w:val="0"/>
      <w:autoSpaceDN w:val="0"/>
      <w:adjustRightInd w:val="0"/>
      <w:spacing w:after="0" w:line="240" w:lineRule="auto"/>
      <w:ind w:left="11" w:hanging="1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779F7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C779F7"/>
    <w:pPr>
      <w:widowControl w:val="0"/>
      <w:autoSpaceDE w:val="0"/>
      <w:autoSpaceDN w:val="0"/>
      <w:adjustRightInd w:val="0"/>
      <w:spacing w:after="0" w:line="240" w:lineRule="auto"/>
      <w:ind w:left="11" w:hanging="1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779F7"/>
    <w:pPr>
      <w:widowControl/>
      <w:autoSpaceDE/>
      <w:autoSpaceDN/>
      <w:adjustRightInd/>
      <w:spacing w:before="200" w:after="200" w:line="276" w:lineRule="auto"/>
      <w:ind w:left="720"/>
      <w:contextualSpacing/>
    </w:pPr>
    <w:rPr>
      <w:rFonts w:ascii="Calibri" w:hAnsi="Calibri"/>
      <w:lang w:val="en-US" w:eastAsia="en-US" w:bidi="en-US"/>
    </w:rPr>
  </w:style>
  <w:style w:type="table" w:styleId="a6">
    <w:name w:val="Table Grid"/>
    <w:basedOn w:val="a1"/>
    <w:uiPriority w:val="59"/>
    <w:rsid w:val="00C779F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F7"/>
    <w:pPr>
      <w:widowControl w:val="0"/>
      <w:autoSpaceDE w:val="0"/>
      <w:autoSpaceDN w:val="0"/>
      <w:adjustRightInd w:val="0"/>
      <w:spacing w:after="0" w:line="240" w:lineRule="auto"/>
      <w:ind w:left="11" w:hanging="1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779F7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C779F7"/>
    <w:pPr>
      <w:widowControl w:val="0"/>
      <w:autoSpaceDE w:val="0"/>
      <w:autoSpaceDN w:val="0"/>
      <w:adjustRightInd w:val="0"/>
      <w:spacing w:after="0" w:line="240" w:lineRule="auto"/>
      <w:ind w:left="11" w:hanging="1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779F7"/>
    <w:pPr>
      <w:widowControl/>
      <w:autoSpaceDE/>
      <w:autoSpaceDN/>
      <w:adjustRightInd/>
      <w:spacing w:before="200" w:after="200" w:line="276" w:lineRule="auto"/>
      <w:ind w:left="720"/>
      <w:contextualSpacing/>
    </w:pPr>
    <w:rPr>
      <w:rFonts w:ascii="Calibri" w:hAnsi="Calibri"/>
      <w:lang w:val="en-US" w:eastAsia="en-US" w:bidi="en-US"/>
    </w:rPr>
  </w:style>
  <w:style w:type="table" w:styleId="a6">
    <w:name w:val="Table Grid"/>
    <w:basedOn w:val="a1"/>
    <w:uiPriority w:val="59"/>
    <w:rsid w:val="00C779F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2021-07-01T15:16:00Z</dcterms:created>
  <dcterms:modified xsi:type="dcterms:W3CDTF">2021-07-01T15:20:00Z</dcterms:modified>
</cp:coreProperties>
</file>