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72D9" w:rsidRDefault="00BF72D9" w:rsidP="000C6F80">
      <w:pPr>
        <w:spacing w:after="0" w:line="240" w:lineRule="auto"/>
        <w:jc w:val="center"/>
        <w:rPr>
          <w:rFonts w:eastAsia="Times New Roman"/>
          <w:b/>
          <w:bCs/>
          <w:sz w:val="24"/>
          <w:szCs w:val="24"/>
          <w:lang w:eastAsia="ru-RU"/>
        </w:rPr>
      </w:pPr>
    </w:p>
    <w:p w:rsidR="000625FE" w:rsidRPr="000625FE" w:rsidRDefault="000625FE" w:rsidP="000625FE">
      <w:pPr>
        <w:widowControl w:val="0"/>
        <w:tabs>
          <w:tab w:val="left" w:pos="3585"/>
          <w:tab w:val="left" w:pos="7395"/>
        </w:tabs>
        <w:suppressAutoHyphens/>
        <w:spacing w:after="0" w:line="240" w:lineRule="auto"/>
        <w:ind w:left="-794"/>
        <w:rPr>
          <w:rFonts w:eastAsia="SimSun" w:cs="Tahoma"/>
          <w:kern w:val="1"/>
          <w:sz w:val="24"/>
          <w:szCs w:val="24"/>
          <w:lang w:eastAsia="hi-IN" w:bidi="hi-IN"/>
        </w:rPr>
      </w:pPr>
      <w:r w:rsidRPr="000625FE">
        <w:rPr>
          <w:rFonts w:eastAsia="SimSun" w:cs="Tahoma"/>
          <w:kern w:val="1"/>
          <w:sz w:val="24"/>
          <w:szCs w:val="24"/>
          <w:lang w:eastAsia="hi-IN" w:bidi="hi-IN"/>
        </w:rPr>
        <w:t xml:space="preserve">ПРИНЯТО                   </w:t>
      </w:r>
      <w:r w:rsidR="00532619">
        <w:rPr>
          <w:rFonts w:eastAsia="SimSun" w:cs="Tahoma"/>
          <w:kern w:val="1"/>
          <w:sz w:val="24"/>
          <w:szCs w:val="24"/>
          <w:lang w:eastAsia="hi-IN" w:bidi="hi-IN"/>
        </w:rPr>
        <w:t xml:space="preserve">                                                         </w:t>
      </w:r>
      <w:r w:rsidRPr="000625FE">
        <w:rPr>
          <w:rFonts w:eastAsia="SimSun" w:cs="Tahoma"/>
          <w:kern w:val="1"/>
          <w:sz w:val="24"/>
          <w:szCs w:val="24"/>
          <w:lang w:eastAsia="hi-IN" w:bidi="hi-IN"/>
        </w:rPr>
        <w:t xml:space="preserve">                         УТВЕРЖДАЮ</w:t>
      </w:r>
    </w:p>
    <w:p w:rsidR="000625FE" w:rsidRPr="000625FE" w:rsidRDefault="000625FE" w:rsidP="000625FE">
      <w:pPr>
        <w:widowControl w:val="0"/>
        <w:tabs>
          <w:tab w:val="left" w:pos="3585"/>
          <w:tab w:val="left" w:pos="7395"/>
        </w:tabs>
        <w:suppressAutoHyphens/>
        <w:spacing w:after="0" w:line="240" w:lineRule="auto"/>
        <w:ind w:left="-794"/>
        <w:rPr>
          <w:rFonts w:eastAsia="SimSun" w:cs="Tahoma"/>
          <w:kern w:val="1"/>
          <w:sz w:val="24"/>
          <w:szCs w:val="24"/>
          <w:lang w:eastAsia="hi-IN" w:bidi="hi-IN"/>
        </w:rPr>
      </w:pPr>
      <w:r w:rsidRPr="000625FE">
        <w:rPr>
          <w:rFonts w:eastAsia="SimSun" w:cs="Tahoma"/>
          <w:kern w:val="1"/>
          <w:sz w:val="24"/>
          <w:szCs w:val="24"/>
          <w:lang w:eastAsia="hi-IN" w:bidi="hi-IN"/>
        </w:rPr>
        <w:t xml:space="preserve">на Общем  собрании             </w:t>
      </w:r>
      <w:r w:rsidR="00532619">
        <w:rPr>
          <w:rFonts w:eastAsia="SimSun" w:cs="Tahoma"/>
          <w:kern w:val="1"/>
          <w:sz w:val="24"/>
          <w:szCs w:val="24"/>
          <w:lang w:eastAsia="hi-IN" w:bidi="hi-IN"/>
        </w:rPr>
        <w:t xml:space="preserve">                                              </w:t>
      </w:r>
      <w:r w:rsidRPr="000625FE">
        <w:rPr>
          <w:rFonts w:eastAsia="SimSun" w:cs="Tahoma"/>
          <w:kern w:val="1"/>
          <w:sz w:val="24"/>
          <w:szCs w:val="24"/>
          <w:lang w:eastAsia="hi-IN" w:bidi="hi-IN"/>
        </w:rPr>
        <w:t xml:space="preserve"> </w:t>
      </w:r>
      <w:r w:rsidR="00532619">
        <w:rPr>
          <w:rFonts w:eastAsia="SimSun" w:cs="Tahoma"/>
          <w:kern w:val="1"/>
          <w:sz w:val="24"/>
          <w:szCs w:val="24"/>
          <w:lang w:eastAsia="hi-IN" w:bidi="hi-IN"/>
        </w:rPr>
        <w:t xml:space="preserve">             директор МБУ ДО ДЮСШ работников МБУ ДЮСШ</w:t>
      </w:r>
      <w:r w:rsidRPr="000625FE">
        <w:rPr>
          <w:rFonts w:eastAsia="SimSun" w:cs="Tahoma"/>
          <w:kern w:val="1"/>
          <w:sz w:val="24"/>
          <w:szCs w:val="24"/>
          <w:lang w:eastAsia="hi-IN" w:bidi="hi-IN"/>
        </w:rPr>
        <w:t xml:space="preserve">     </w:t>
      </w:r>
      <w:r w:rsidR="00532619">
        <w:rPr>
          <w:rFonts w:eastAsia="SimSun" w:cs="Tahoma"/>
          <w:kern w:val="1"/>
          <w:sz w:val="24"/>
          <w:szCs w:val="24"/>
          <w:lang w:eastAsia="hi-IN" w:bidi="hi-IN"/>
        </w:rPr>
        <w:t xml:space="preserve">                                 </w:t>
      </w:r>
      <w:r w:rsidRPr="000625FE">
        <w:rPr>
          <w:rFonts w:eastAsia="SimSun" w:cs="Tahoma"/>
          <w:kern w:val="1"/>
          <w:sz w:val="24"/>
          <w:szCs w:val="24"/>
          <w:lang w:eastAsia="hi-IN" w:bidi="hi-IN"/>
        </w:rPr>
        <w:t xml:space="preserve">                     </w:t>
      </w:r>
      <w:r w:rsidR="00532619">
        <w:rPr>
          <w:rFonts w:eastAsia="SimSun" w:cs="Tahoma"/>
          <w:kern w:val="1"/>
          <w:sz w:val="24"/>
          <w:szCs w:val="24"/>
          <w:lang w:eastAsia="hi-IN" w:bidi="hi-IN"/>
        </w:rPr>
        <w:t xml:space="preserve">     ___________</w:t>
      </w:r>
      <w:r w:rsidR="002A197A">
        <w:rPr>
          <w:rFonts w:eastAsia="SimSun" w:cs="Tahoma"/>
          <w:kern w:val="1"/>
          <w:sz w:val="24"/>
          <w:szCs w:val="24"/>
          <w:lang w:eastAsia="hi-IN" w:bidi="hi-IN"/>
        </w:rPr>
        <w:t xml:space="preserve"> </w:t>
      </w:r>
      <w:r w:rsidR="00532619">
        <w:rPr>
          <w:rFonts w:eastAsia="SimSun" w:cs="Tahoma"/>
          <w:kern w:val="1"/>
          <w:sz w:val="24"/>
          <w:szCs w:val="24"/>
          <w:lang w:eastAsia="hi-IN" w:bidi="hi-IN"/>
        </w:rPr>
        <w:t xml:space="preserve">Бабылкин Ю.В.          </w:t>
      </w:r>
      <w:r w:rsidRPr="000625FE">
        <w:rPr>
          <w:rFonts w:eastAsia="SimSun" w:cs="Tahoma"/>
          <w:kern w:val="1"/>
          <w:sz w:val="24"/>
          <w:szCs w:val="24"/>
          <w:lang w:eastAsia="hi-IN" w:bidi="hi-IN"/>
        </w:rPr>
        <w:t xml:space="preserve">                         </w:t>
      </w:r>
      <w:r w:rsidR="00532619">
        <w:rPr>
          <w:rFonts w:eastAsia="SimSun" w:cs="Tahoma"/>
          <w:kern w:val="1"/>
          <w:sz w:val="24"/>
          <w:szCs w:val="24"/>
          <w:lang w:eastAsia="hi-IN" w:bidi="hi-IN"/>
        </w:rPr>
        <w:t xml:space="preserve">                                                                                                                                                                                                                         протокол</w:t>
      </w:r>
      <w:r w:rsidR="00E068B1">
        <w:rPr>
          <w:rFonts w:eastAsia="SimSun" w:cs="Tahoma"/>
          <w:kern w:val="1"/>
          <w:sz w:val="24"/>
          <w:szCs w:val="24"/>
          <w:lang w:eastAsia="hi-IN" w:bidi="hi-IN"/>
        </w:rPr>
        <w:t xml:space="preserve"> </w:t>
      </w:r>
      <w:r w:rsidR="00532619">
        <w:rPr>
          <w:rFonts w:eastAsia="SimSun" w:cs="Tahoma"/>
          <w:kern w:val="1"/>
          <w:sz w:val="24"/>
          <w:szCs w:val="24"/>
          <w:lang w:eastAsia="hi-IN" w:bidi="hi-IN"/>
        </w:rPr>
        <w:t>№</w:t>
      </w:r>
      <w:r w:rsidR="00E068B1">
        <w:rPr>
          <w:rFonts w:eastAsia="SimSun" w:cs="Tahoma"/>
          <w:kern w:val="1"/>
          <w:sz w:val="24"/>
          <w:szCs w:val="24"/>
          <w:lang w:eastAsia="hi-IN" w:bidi="hi-IN"/>
        </w:rPr>
        <w:t>2</w:t>
      </w:r>
      <w:r w:rsidR="00532619">
        <w:rPr>
          <w:rFonts w:eastAsia="SimSun" w:cs="Tahoma"/>
          <w:kern w:val="1"/>
          <w:sz w:val="24"/>
          <w:szCs w:val="24"/>
          <w:lang w:eastAsia="hi-IN" w:bidi="hi-IN"/>
        </w:rPr>
        <w:t xml:space="preserve">    от  </w:t>
      </w:r>
      <w:r w:rsidR="002A197A">
        <w:rPr>
          <w:rFonts w:eastAsia="SimSun" w:cs="Tahoma"/>
          <w:kern w:val="1"/>
          <w:sz w:val="24"/>
          <w:szCs w:val="24"/>
          <w:lang w:eastAsia="hi-IN" w:bidi="hi-IN"/>
        </w:rPr>
        <w:t>24.</w:t>
      </w:r>
      <w:r w:rsidR="007838C1">
        <w:rPr>
          <w:rFonts w:eastAsia="SimSun" w:cs="Tahoma"/>
          <w:kern w:val="1"/>
          <w:sz w:val="24"/>
          <w:szCs w:val="24"/>
          <w:lang w:eastAsia="hi-IN" w:bidi="hi-IN"/>
        </w:rPr>
        <w:t>12</w:t>
      </w:r>
      <w:r w:rsidR="002A197A">
        <w:rPr>
          <w:rFonts w:eastAsia="SimSun" w:cs="Tahoma"/>
          <w:kern w:val="1"/>
          <w:sz w:val="24"/>
          <w:szCs w:val="24"/>
          <w:lang w:eastAsia="hi-IN" w:bidi="hi-IN"/>
        </w:rPr>
        <w:t>.</w:t>
      </w:r>
      <w:r w:rsidR="00532619">
        <w:rPr>
          <w:rFonts w:eastAsia="SimSun" w:cs="Tahoma"/>
          <w:kern w:val="1"/>
          <w:sz w:val="24"/>
          <w:szCs w:val="24"/>
          <w:lang w:eastAsia="hi-IN" w:bidi="hi-IN"/>
        </w:rPr>
        <w:t>201</w:t>
      </w:r>
      <w:r w:rsidR="007838C1">
        <w:rPr>
          <w:rFonts w:eastAsia="SimSun" w:cs="Tahoma"/>
          <w:kern w:val="1"/>
          <w:sz w:val="24"/>
          <w:szCs w:val="24"/>
          <w:lang w:eastAsia="hi-IN" w:bidi="hi-IN"/>
        </w:rPr>
        <w:t>5</w:t>
      </w:r>
      <w:bookmarkStart w:id="0" w:name="_GoBack"/>
      <w:bookmarkEnd w:id="0"/>
      <w:r w:rsidR="00532619">
        <w:rPr>
          <w:rFonts w:eastAsia="SimSun" w:cs="Tahoma"/>
          <w:kern w:val="1"/>
          <w:sz w:val="24"/>
          <w:szCs w:val="24"/>
          <w:lang w:eastAsia="hi-IN" w:bidi="hi-IN"/>
        </w:rPr>
        <w:t xml:space="preserve">  г.                                                     Приказ№</w:t>
      </w:r>
      <w:r w:rsidR="007838C1">
        <w:rPr>
          <w:rFonts w:eastAsia="SimSun" w:cs="Tahoma"/>
          <w:kern w:val="1"/>
          <w:sz w:val="24"/>
          <w:szCs w:val="24"/>
          <w:lang w:eastAsia="hi-IN" w:bidi="hi-IN"/>
        </w:rPr>
        <w:t>68</w:t>
      </w:r>
      <w:r w:rsidR="00532619">
        <w:rPr>
          <w:rFonts w:eastAsia="SimSun" w:cs="Tahoma"/>
          <w:kern w:val="1"/>
          <w:sz w:val="24"/>
          <w:szCs w:val="24"/>
          <w:lang w:eastAsia="hi-IN" w:bidi="hi-IN"/>
        </w:rPr>
        <w:t xml:space="preserve">  от </w:t>
      </w:r>
      <w:r w:rsidR="002A197A">
        <w:rPr>
          <w:rFonts w:eastAsia="SimSun" w:cs="Tahoma"/>
          <w:kern w:val="1"/>
          <w:sz w:val="24"/>
          <w:szCs w:val="24"/>
          <w:lang w:eastAsia="hi-IN" w:bidi="hi-IN"/>
        </w:rPr>
        <w:t>24. 12.</w:t>
      </w:r>
      <w:r w:rsidR="007838C1">
        <w:rPr>
          <w:rFonts w:eastAsia="SimSun" w:cs="Tahoma"/>
          <w:kern w:val="1"/>
          <w:sz w:val="24"/>
          <w:szCs w:val="24"/>
          <w:lang w:eastAsia="hi-IN" w:bidi="hi-IN"/>
        </w:rPr>
        <w:t>2015</w:t>
      </w:r>
      <w:r w:rsidR="00532619">
        <w:rPr>
          <w:rFonts w:eastAsia="SimSun" w:cs="Tahoma"/>
          <w:kern w:val="1"/>
          <w:sz w:val="24"/>
          <w:szCs w:val="24"/>
          <w:lang w:eastAsia="hi-IN" w:bidi="hi-IN"/>
        </w:rPr>
        <w:t xml:space="preserve">  г.                                                                 </w:t>
      </w:r>
      <w:r w:rsidRPr="000625FE">
        <w:rPr>
          <w:rFonts w:eastAsia="SimSun" w:cs="Tahoma"/>
          <w:kern w:val="1"/>
          <w:sz w:val="24"/>
          <w:szCs w:val="24"/>
          <w:lang w:eastAsia="hi-IN" w:bidi="hi-IN"/>
        </w:rPr>
        <w:t xml:space="preserve">                                                                                                       </w:t>
      </w:r>
    </w:p>
    <w:p w:rsidR="000625FE" w:rsidRPr="000625FE" w:rsidRDefault="000625FE" w:rsidP="000625FE">
      <w:pPr>
        <w:widowControl w:val="0"/>
        <w:tabs>
          <w:tab w:val="left" w:pos="3180"/>
          <w:tab w:val="left" w:pos="3585"/>
          <w:tab w:val="left" w:pos="6525"/>
          <w:tab w:val="left" w:pos="6915"/>
        </w:tabs>
        <w:suppressAutoHyphens/>
        <w:spacing w:after="0" w:line="240" w:lineRule="auto"/>
        <w:ind w:left="-794"/>
        <w:rPr>
          <w:rFonts w:eastAsia="SimSun" w:cs="Tahoma"/>
          <w:kern w:val="1"/>
          <w:sz w:val="24"/>
          <w:szCs w:val="24"/>
          <w:lang w:eastAsia="hi-IN" w:bidi="hi-IN"/>
        </w:rPr>
      </w:pPr>
      <w:r w:rsidRPr="000625FE">
        <w:rPr>
          <w:rFonts w:eastAsia="SimSun" w:cs="Tahoma"/>
          <w:kern w:val="1"/>
          <w:sz w:val="24"/>
          <w:szCs w:val="24"/>
          <w:lang w:eastAsia="hi-IN" w:bidi="hi-IN"/>
        </w:rPr>
        <w:t xml:space="preserve">                                                     </w:t>
      </w:r>
      <w:r w:rsidR="00532619">
        <w:rPr>
          <w:rFonts w:eastAsia="SimSun" w:cs="Tahoma"/>
          <w:kern w:val="1"/>
          <w:sz w:val="24"/>
          <w:szCs w:val="24"/>
          <w:lang w:eastAsia="hi-IN" w:bidi="hi-IN"/>
        </w:rPr>
        <w:t xml:space="preserve">   </w:t>
      </w:r>
      <w:r w:rsidRPr="000625FE">
        <w:rPr>
          <w:rFonts w:eastAsia="SimSun" w:cs="Tahoma"/>
          <w:kern w:val="1"/>
          <w:sz w:val="24"/>
          <w:szCs w:val="24"/>
          <w:lang w:eastAsia="hi-IN" w:bidi="hi-IN"/>
        </w:rPr>
        <w:t xml:space="preserve">       </w:t>
      </w:r>
      <w:r w:rsidR="00532619">
        <w:rPr>
          <w:rFonts w:eastAsia="SimSun" w:cs="Tahoma"/>
          <w:kern w:val="1"/>
          <w:sz w:val="24"/>
          <w:szCs w:val="24"/>
          <w:lang w:eastAsia="hi-IN" w:bidi="hi-IN"/>
        </w:rPr>
        <w:t xml:space="preserve">  </w:t>
      </w:r>
      <w:r w:rsidRPr="000625FE">
        <w:rPr>
          <w:rFonts w:eastAsia="SimSun" w:cs="Tahoma"/>
          <w:kern w:val="1"/>
          <w:sz w:val="24"/>
          <w:szCs w:val="24"/>
          <w:lang w:eastAsia="hi-IN" w:bidi="hi-IN"/>
        </w:rPr>
        <w:t xml:space="preserve">                                                                                                                                                 </w:t>
      </w:r>
    </w:p>
    <w:p w:rsidR="000625FE" w:rsidRPr="000625FE" w:rsidRDefault="000625FE" w:rsidP="000625FE">
      <w:pPr>
        <w:widowControl w:val="0"/>
        <w:tabs>
          <w:tab w:val="left" w:pos="3180"/>
          <w:tab w:val="left" w:pos="3585"/>
          <w:tab w:val="left" w:pos="6525"/>
          <w:tab w:val="left" w:pos="6915"/>
        </w:tabs>
        <w:suppressAutoHyphens/>
        <w:spacing w:after="0" w:line="240" w:lineRule="auto"/>
        <w:ind w:left="-397"/>
        <w:rPr>
          <w:rFonts w:eastAsia="SimSun" w:cs="Tahoma"/>
          <w:kern w:val="1"/>
          <w:sz w:val="24"/>
          <w:szCs w:val="24"/>
          <w:lang w:eastAsia="hi-IN" w:bidi="hi-IN"/>
        </w:rPr>
      </w:pPr>
    </w:p>
    <w:p w:rsidR="00BF72D9" w:rsidRPr="000625FE" w:rsidRDefault="000625FE" w:rsidP="000625FE">
      <w:pPr>
        <w:widowControl w:val="0"/>
        <w:tabs>
          <w:tab w:val="left" w:pos="3180"/>
          <w:tab w:val="left" w:pos="3585"/>
          <w:tab w:val="left" w:pos="4248"/>
          <w:tab w:val="left" w:pos="4956"/>
          <w:tab w:val="left" w:pos="5664"/>
          <w:tab w:val="left" w:pos="6372"/>
        </w:tabs>
        <w:suppressAutoHyphens/>
        <w:spacing w:after="0" w:line="240" w:lineRule="auto"/>
        <w:ind w:left="-397"/>
        <w:rPr>
          <w:rFonts w:eastAsia="SimSun" w:cs="Tahoma"/>
          <w:kern w:val="1"/>
          <w:sz w:val="24"/>
          <w:szCs w:val="24"/>
          <w:lang w:eastAsia="hi-IN" w:bidi="hi-IN"/>
        </w:rPr>
      </w:pPr>
      <w:r w:rsidRPr="000625FE">
        <w:rPr>
          <w:rFonts w:eastAsia="SimSun" w:cs="Tahoma"/>
          <w:kern w:val="1"/>
          <w:sz w:val="24"/>
          <w:szCs w:val="24"/>
          <w:lang w:eastAsia="hi-IN" w:bidi="hi-IN"/>
        </w:rPr>
        <w:t xml:space="preserve">  </w:t>
      </w:r>
      <w:r>
        <w:rPr>
          <w:rFonts w:eastAsia="SimSun" w:cs="Tahoma"/>
          <w:kern w:val="1"/>
          <w:sz w:val="24"/>
          <w:szCs w:val="24"/>
          <w:lang w:eastAsia="hi-IN" w:bidi="hi-IN"/>
        </w:rPr>
        <w:t xml:space="preserve">                             </w:t>
      </w:r>
      <w:r w:rsidRPr="000625FE">
        <w:rPr>
          <w:rFonts w:eastAsia="SimSun" w:cs="Tahoma"/>
          <w:kern w:val="1"/>
          <w:sz w:val="24"/>
          <w:szCs w:val="24"/>
          <w:lang w:eastAsia="hi-IN" w:bidi="hi-IN"/>
        </w:rPr>
        <w:t xml:space="preserve"> </w:t>
      </w:r>
      <w:r w:rsidRPr="000625FE">
        <w:rPr>
          <w:rFonts w:eastAsia="SimSun" w:cs="Tahoma"/>
          <w:kern w:val="1"/>
          <w:sz w:val="24"/>
          <w:szCs w:val="24"/>
          <w:lang w:eastAsia="hi-IN" w:bidi="hi-IN"/>
        </w:rPr>
        <w:tab/>
      </w:r>
      <w:r w:rsidRPr="000625FE">
        <w:rPr>
          <w:rFonts w:eastAsia="SimSun" w:cs="Tahoma"/>
          <w:kern w:val="1"/>
          <w:sz w:val="24"/>
          <w:szCs w:val="24"/>
          <w:lang w:eastAsia="hi-IN" w:bidi="hi-IN"/>
        </w:rPr>
        <w:tab/>
        <w:t xml:space="preserve">                                           </w:t>
      </w:r>
      <w:r w:rsidRPr="000625FE">
        <w:rPr>
          <w:rFonts w:eastAsia="SimSun" w:cs="Tahoma"/>
          <w:kern w:val="1"/>
          <w:sz w:val="24"/>
          <w:szCs w:val="24"/>
          <w:lang w:eastAsia="hi-IN" w:bidi="hi-IN"/>
        </w:rPr>
        <w:tab/>
      </w:r>
      <w:r w:rsidRPr="000625FE">
        <w:rPr>
          <w:rFonts w:eastAsia="SimSun" w:cs="Tahoma"/>
          <w:kern w:val="1"/>
          <w:sz w:val="24"/>
          <w:szCs w:val="24"/>
          <w:lang w:eastAsia="hi-IN" w:bidi="hi-IN"/>
        </w:rPr>
        <w:tab/>
        <w:t xml:space="preserve">                                         </w:t>
      </w:r>
      <w:r>
        <w:rPr>
          <w:rFonts w:eastAsia="SimSun" w:cs="Tahoma"/>
          <w:kern w:val="1"/>
          <w:sz w:val="24"/>
          <w:szCs w:val="24"/>
          <w:lang w:eastAsia="hi-IN" w:bidi="hi-IN"/>
        </w:rPr>
        <w:t xml:space="preserve"> </w:t>
      </w:r>
    </w:p>
    <w:p w:rsidR="000C6F80" w:rsidRPr="000C6F80" w:rsidRDefault="000C6F80" w:rsidP="000C6F80">
      <w:pPr>
        <w:spacing w:after="0" w:line="240" w:lineRule="auto"/>
        <w:jc w:val="center"/>
        <w:rPr>
          <w:rFonts w:eastAsia="Times New Roman"/>
          <w:b/>
          <w:bCs/>
          <w:sz w:val="24"/>
          <w:szCs w:val="24"/>
          <w:lang w:eastAsia="ru-RU"/>
        </w:rPr>
      </w:pPr>
      <w:r w:rsidRPr="000C6F80">
        <w:rPr>
          <w:rFonts w:eastAsia="Times New Roman"/>
          <w:b/>
          <w:bCs/>
          <w:sz w:val="24"/>
          <w:szCs w:val="24"/>
          <w:lang w:eastAsia="ru-RU"/>
        </w:rPr>
        <w:t xml:space="preserve">ПОЛОЖЕНИЕ </w:t>
      </w:r>
    </w:p>
    <w:p w:rsidR="000C6F80" w:rsidRDefault="0027005D" w:rsidP="001E44DC">
      <w:pPr>
        <w:spacing w:before="100" w:beforeAutospacing="1" w:after="100" w:afterAutospacing="1" w:line="100" w:lineRule="atLeast"/>
        <w:contextualSpacing/>
        <w:jc w:val="center"/>
        <w:rPr>
          <w:rFonts w:eastAsia="Times New Roman"/>
          <w:b/>
          <w:bCs/>
          <w:sz w:val="24"/>
          <w:szCs w:val="24"/>
          <w:lang w:eastAsia="ru-RU"/>
        </w:rPr>
      </w:pPr>
      <w:r w:rsidRPr="000C6F80">
        <w:rPr>
          <w:rFonts w:eastAsia="Times New Roman"/>
          <w:b/>
          <w:bCs/>
          <w:sz w:val="24"/>
          <w:szCs w:val="24"/>
          <w:lang w:eastAsia="ru-RU"/>
        </w:rPr>
        <w:t>о правах, обязанностях и ответственности работников (помимо педагогов)</w:t>
      </w:r>
      <w:r w:rsidR="00923344" w:rsidRPr="000C6F80">
        <w:rPr>
          <w:rFonts w:eastAsia="Times New Roman"/>
          <w:b/>
          <w:bCs/>
          <w:sz w:val="24"/>
          <w:szCs w:val="24"/>
          <w:lang w:eastAsia="ru-RU"/>
        </w:rPr>
        <w:t xml:space="preserve"> </w:t>
      </w:r>
    </w:p>
    <w:p w:rsidR="0027005D" w:rsidRPr="00DD3610" w:rsidRDefault="00DD3610" w:rsidP="001E44DC">
      <w:pPr>
        <w:spacing w:before="100" w:beforeAutospacing="1" w:after="100" w:afterAutospacing="1" w:line="100" w:lineRule="atLeast"/>
        <w:contextualSpacing/>
        <w:jc w:val="center"/>
        <w:rPr>
          <w:rFonts w:eastAsia="Times New Roman"/>
          <w:b/>
          <w:bCs/>
          <w:i/>
          <w:sz w:val="24"/>
          <w:szCs w:val="24"/>
          <w:lang w:eastAsia="ru-RU"/>
        </w:rPr>
      </w:pPr>
      <w:r w:rsidRPr="00DD3610">
        <w:rPr>
          <w:rFonts w:eastAsia="Times New Roman"/>
          <w:b/>
          <w:bCs/>
          <w:i/>
          <w:sz w:val="24"/>
          <w:szCs w:val="24"/>
          <w:lang w:eastAsia="ru-RU"/>
        </w:rPr>
        <w:t>Муниципального бюджетного учреждения дополнительного об</w:t>
      </w:r>
      <w:r w:rsidR="00532619">
        <w:rPr>
          <w:rFonts w:eastAsia="Times New Roman"/>
          <w:b/>
          <w:bCs/>
          <w:i/>
          <w:sz w:val="24"/>
          <w:szCs w:val="24"/>
          <w:lang w:eastAsia="ru-RU"/>
        </w:rPr>
        <w:t>разования «Детско-юношеская спортивная школа</w:t>
      </w:r>
      <w:r w:rsidRPr="00DD3610">
        <w:rPr>
          <w:rFonts w:eastAsia="Times New Roman"/>
          <w:b/>
          <w:bCs/>
          <w:i/>
          <w:sz w:val="24"/>
          <w:szCs w:val="24"/>
          <w:lang w:eastAsia="ru-RU"/>
        </w:rPr>
        <w:t xml:space="preserve"> Усманского муниципального района Липецкой области»</w:t>
      </w:r>
    </w:p>
    <w:p w:rsidR="000050E7" w:rsidRPr="000C6F80" w:rsidRDefault="000050E7" w:rsidP="001E44DC">
      <w:pPr>
        <w:spacing w:before="100" w:beforeAutospacing="1" w:after="100" w:afterAutospacing="1" w:line="100" w:lineRule="atLeast"/>
        <w:contextualSpacing/>
        <w:jc w:val="center"/>
        <w:rPr>
          <w:rFonts w:eastAsia="Times New Roman"/>
          <w:b/>
          <w:bCs/>
          <w:sz w:val="24"/>
          <w:szCs w:val="24"/>
          <w:lang w:eastAsia="ru-RU"/>
        </w:rPr>
      </w:pPr>
      <w:r>
        <w:rPr>
          <w:rFonts w:eastAsia="Times New Roman"/>
          <w:b/>
          <w:bCs/>
          <w:sz w:val="24"/>
          <w:szCs w:val="24"/>
          <w:lang w:eastAsia="ru-RU"/>
        </w:rPr>
        <w:t>(в новой редакции)</w:t>
      </w:r>
    </w:p>
    <w:p w:rsidR="0027005D" w:rsidRPr="000C6F80" w:rsidRDefault="0027005D" w:rsidP="0027005D">
      <w:pPr>
        <w:spacing w:before="100" w:beforeAutospacing="1" w:after="100" w:afterAutospacing="1" w:line="100" w:lineRule="atLeast"/>
        <w:contextualSpacing/>
        <w:rPr>
          <w:rFonts w:eastAsia="Times New Roman"/>
          <w:b/>
          <w:bCs/>
          <w:sz w:val="24"/>
          <w:szCs w:val="24"/>
          <w:lang w:eastAsia="ru-RU"/>
        </w:rPr>
      </w:pPr>
    </w:p>
    <w:p w:rsidR="0027005D" w:rsidRPr="000C6F80" w:rsidRDefault="0027005D" w:rsidP="0027005D">
      <w:pPr>
        <w:spacing w:before="100" w:beforeAutospacing="1" w:after="100" w:afterAutospacing="1" w:line="100" w:lineRule="atLeast"/>
        <w:contextualSpacing/>
        <w:rPr>
          <w:rFonts w:eastAsia="Times New Roman"/>
          <w:b/>
          <w:bCs/>
          <w:sz w:val="24"/>
          <w:szCs w:val="24"/>
          <w:lang w:eastAsia="ru-RU"/>
        </w:rPr>
      </w:pPr>
      <w:r w:rsidRPr="000C6F80">
        <w:rPr>
          <w:rFonts w:eastAsia="Times New Roman"/>
          <w:b/>
          <w:bCs/>
          <w:sz w:val="24"/>
          <w:szCs w:val="24"/>
          <w:lang w:eastAsia="ru-RU"/>
        </w:rPr>
        <w:t>1. Общие положения.</w:t>
      </w:r>
    </w:p>
    <w:p w:rsidR="008F357E" w:rsidRPr="00DD3610" w:rsidRDefault="0027005D" w:rsidP="00DD3610">
      <w:pPr>
        <w:spacing w:before="100" w:beforeAutospacing="1" w:after="100" w:afterAutospacing="1" w:line="100" w:lineRule="atLeast"/>
        <w:contextualSpacing/>
        <w:rPr>
          <w:rFonts w:eastAsia="Times New Roman"/>
          <w:b/>
          <w:bCs/>
          <w:i/>
          <w:sz w:val="24"/>
          <w:szCs w:val="24"/>
          <w:lang w:eastAsia="ru-RU"/>
        </w:rPr>
      </w:pPr>
      <w:r w:rsidRPr="000C6F80">
        <w:rPr>
          <w:rFonts w:eastAsia="Times New Roman"/>
          <w:color w:val="000000"/>
          <w:sz w:val="24"/>
          <w:szCs w:val="24"/>
          <w:lang w:eastAsia="ru-RU"/>
        </w:rPr>
        <w:t xml:space="preserve">1. </w:t>
      </w:r>
      <w:r w:rsidR="008F357E" w:rsidRPr="000C6F80">
        <w:rPr>
          <w:rFonts w:eastAsia="Times New Roman"/>
          <w:sz w:val="24"/>
          <w:szCs w:val="24"/>
          <w:lang w:eastAsia="ru-RU"/>
        </w:rPr>
        <w:t>Настоящее Положение устанавливает права, обязанности и ответс</w:t>
      </w:r>
      <w:r w:rsidR="00532619">
        <w:rPr>
          <w:rFonts w:eastAsia="Times New Roman"/>
          <w:sz w:val="24"/>
          <w:szCs w:val="24"/>
          <w:lang w:eastAsia="ru-RU"/>
        </w:rPr>
        <w:t xml:space="preserve">твенность </w:t>
      </w:r>
      <w:r w:rsidR="008F357E" w:rsidRPr="000C6F80">
        <w:rPr>
          <w:rFonts w:eastAsia="Times New Roman"/>
          <w:sz w:val="24"/>
          <w:szCs w:val="24"/>
          <w:lang w:eastAsia="ru-RU"/>
        </w:rPr>
        <w:t xml:space="preserve"> административно-хозяйственных, производственных, учебно-вспомогательных и иных работников, осуществляющих вспомогательные функции (далее — работники) в </w:t>
      </w:r>
      <w:r w:rsidR="001E44DC" w:rsidRPr="000C6F80">
        <w:rPr>
          <w:rFonts w:eastAsia="Times New Roman"/>
          <w:sz w:val="24"/>
          <w:szCs w:val="24"/>
          <w:lang w:eastAsia="ru-RU"/>
        </w:rPr>
        <w:t>М</w:t>
      </w:r>
      <w:r w:rsidR="008F357E" w:rsidRPr="000C6F80">
        <w:rPr>
          <w:rFonts w:eastAsia="Times New Roman"/>
          <w:sz w:val="24"/>
          <w:szCs w:val="24"/>
          <w:lang w:eastAsia="ru-RU"/>
        </w:rPr>
        <w:t xml:space="preserve">униципальном бюджетном </w:t>
      </w:r>
      <w:r w:rsidRPr="000C6F80">
        <w:rPr>
          <w:rFonts w:eastAsia="Times New Roman"/>
          <w:sz w:val="24"/>
          <w:szCs w:val="24"/>
          <w:lang w:eastAsia="ru-RU"/>
        </w:rPr>
        <w:t xml:space="preserve">учреждении </w:t>
      </w:r>
      <w:r w:rsidR="00DD3610" w:rsidRPr="00DD3610">
        <w:rPr>
          <w:rFonts w:eastAsia="Times New Roman"/>
          <w:bCs/>
          <w:sz w:val="24"/>
          <w:szCs w:val="24"/>
          <w:lang w:eastAsia="ru-RU"/>
        </w:rPr>
        <w:t>дополнительного об</w:t>
      </w:r>
      <w:r w:rsidR="00532619">
        <w:rPr>
          <w:rFonts w:eastAsia="Times New Roman"/>
          <w:bCs/>
          <w:sz w:val="24"/>
          <w:szCs w:val="24"/>
          <w:lang w:eastAsia="ru-RU"/>
        </w:rPr>
        <w:t>разования «Детско-юношеская спортивная школа</w:t>
      </w:r>
      <w:r w:rsidR="00DD3610" w:rsidRPr="00DD3610">
        <w:rPr>
          <w:rFonts w:eastAsia="Times New Roman"/>
          <w:bCs/>
          <w:sz w:val="24"/>
          <w:szCs w:val="24"/>
          <w:lang w:eastAsia="ru-RU"/>
        </w:rPr>
        <w:t xml:space="preserve"> Усманского муниципального района Липецкой области»</w:t>
      </w:r>
      <w:r w:rsidRPr="000C6F80">
        <w:rPr>
          <w:rFonts w:eastAsia="Times New Roman"/>
          <w:sz w:val="24"/>
          <w:szCs w:val="24"/>
          <w:lang w:eastAsia="ru-RU"/>
        </w:rPr>
        <w:t xml:space="preserve"> </w:t>
      </w:r>
      <w:r w:rsidR="008F357E" w:rsidRPr="000C6F80">
        <w:rPr>
          <w:rFonts w:eastAsia="Times New Roman"/>
          <w:sz w:val="24"/>
          <w:szCs w:val="24"/>
          <w:lang w:eastAsia="ru-RU"/>
        </w:rPr>
        <w:t xml:space="preserve">(далее — </w:t>
      </w:r>
      <w:r w:rsidR="00532619">
        <w:rPr>
          <w:sz w:val="24"/>
          <w:szCs w:val="24"/>
        </w:rPr>
        <w:t>Школа</w:t>
      </w:r>
      <w:r w:rsidR="008F357E" w:rsidRPr="00413085">
        <w:rPr>
          <w:rFonts w:eastAsia="Times New Roman"/>
          <w:sz w:val="24"/>
          <w:szCs w:val="24"/>
          <w:lang w:eastAsia="ru-RU"/>
        </w:rPr>
        <w:t>).</w:t>
      </w:r>
    </w:p>
    <w:p w:rsidR="008F357E" w:rsidRPr="000C6F80" w:rsidRDefault="008F357E" w:rsidP="0027005D">
      <w:pPr>
        <w:spacing w:before="100" w:beforeAutospacing="1" w:after="0" w:line="225" w:lineRule="atLeast"/>
        <w:contextualSpacing/>
        <w:rPr>
          <w:rFonts w:eastAsia="Times New Roman"/>
          <w:sz w:val="24"/>
          <w:szCs w:val="24"/>
          <w:lang w:eastAsia="ru-RU"/>
        </w:rPr>
      </w:pPr>
      <w:r w:rsidRPr="000C6F80">
        <w:rPr>
          <w:rFonts w:eastAsia="Times New Roman"/>
          <w:color w:val="000000"/>
          <w:sz w:val="24"/>
          <w:szCs w:val="24"/>
          <w:lang w:eastAsia="ru-RU"/>
        </w:rPr>
        <w:t> </w:t>
      </w:r>
    </w:p>
    <w:p w:rsidR="008F357E" w:rsidRPr="000C6F80" w:rsidRDefault="008F357E" w:rsidP="0027005D">
      <w:pPr>
        <w:tabs>
          <w:tab w:val="num" w:pos="0"/>
        </w:tabs>
        <w:spacing w:after="0" w:line="225" w:lineRule="atLeast"/>
        <w:contextualSpacing/>
        <w:rPr>
          <w:rFonts w:eastAsia="Times New Roman"/>
          <w:b/>
          <w:color w:val="000000"/>
          <w:sz w:val="24"/>
          <w:szCs w:val="24"/>
          <w:lang w:eastAsia="ru-RU"/>
        </w:rPr>
      </w:pPr>
      <w:r w:rsidRPr="000C6F80">
        <w:rPr>
          <w:rFonts w:eastAsia="Times New Roman"/>
          <w:b/>
          <w:color w:val="000000"/>
          <w:sz w:val="24"/>
          <w:szCs w:val="24"/>
          <w:lang w:eastAsia="ru-RU"/>
        </w:rPr>
        <w:t>2.</w:t>
      </w:r>
      <w:r w:rsidR="0027005D" w:rsidRPr="000C6F80">
        <w:rPr>
          <w:rFonts w:eastAsia="Times New Roman"/>
          <w:b/>
          <w:color w:val="000000"/>
          <w:sz w:val="24"/>
          <w:szCs w:val="24"/>
          <w:lang w:eastAsia="ru-RU"/>
        </w:rPr>
        <w:t> </w:t>
      </w:r>
      <w:r w:rsidRPr="000C6F80">
        <w:rPr>
          <w:rFonts w:eastAsia="Times New Roman"/>
          <w:b/>
          <w:color w:val="000000"/>
          <w:sz w:val="24"/>
          <w:szCs w:val="24"/>
          <w:lang w:eastAsia="ru-RU"/>
        </w:rPr>
        <w:t xml:space="preserve">Права работников </w:t>
      </w:r>
      <w:r w:rsidR="00532619">
        <w:rPr>
          <w:rFonts w:eastAsia="Times New Roman"/>
          <w:b/>
          <w:color w:val="000000"/>
          <w:sz w:val="24"/>
          <w:szCs w:val="24"/>
          <w:lang w:eastAsia="ru-RU"/>
        </w:rPr>
        <w:t>Школы</w:t>
      </w:r>
      <w:r w:rsidR="00BC7068">
        <w:rPr>
          <w:rFonts w:eastAsia="Times New Roman"/>
          <w:b/>
          <w:color w:val="000000"/>
          <w:sz w:val="24"/>
          <w:szCs w:val="24"/>
          <w:lang w:eastAsia="ru-RU"/>
        </w:rPr>
        <w:t>.</w:t>
      </w:r>
    </w:p>
    <w:p w:rsidR="0027005D" w:rsidRDefault="0027005D" w:rsidP="0027005D">
      <w:pPr>
        <w:tabs>
          <w:tab w:val="num" w:pos="0"/>
        </w:tabs>
        <w:spacing w:after="0" w:line="225" w:lineRule="atLeast"/>
        <w:contextualSpacing/>
        <w:rPr>
          <w:rFonts w:eastAsia="Times New Roman"/>
          <w:color w:val="000000"/>
          <w:sz w:val="24"/>
          <w:szCs w:val="24"/>
          <w:lang w:eastAsia="ru-RU"/>
        </w:rPr>
      </w:pPr>
      <w:r w:rsidRPr="00413085">
        <w:rPr>
          <w:rFonts w:eastAsia="Times New Roman"/>
          <w:color w:val="000000"/>
          <w:sz w:val="24"/>
          <w:szCs w:val="24"/>
          <w:lang w:eastAsia="ru-RU"/>
        </w:rPr>
        <w:t xml:space="preserve">2.1. Работники </w:t>
      </w:r>
      <w:r w:rsidR="005729E9">
        <w:rPr>
          <w:sz w:val="24"/>
          <w:szCs w:val="24"/>
        </w:rPr>
        <w:t>Школы</w:t>
      </w:r>
      <w:r w:rsidR="00A32F76">
        <w:rPr>
          <w:sz w:val="24"/>
          <w:szCs w:val="24"/>
        </w:rPr>
        <w:t xml:space="preserve"> (помимо педагогов)</w:t>
      </w:r>
      <w:r w:rsidRPr="00413085">
        <w:rPr>
          <w:rFonts w:eastAsia="Times New Roman"/>
          <w:color w:val="000000"/>
          <w:sz w:val="24"/>
          <w:szCs w:val="24"/>
          <w:lang w:eastAsia="ru-RU"/>
        </w:rPr>
        <w:t xml:space="preserve"> имеют право:</w:t>
      </w:r>
    </w:p>
    <w:p w:rsidR="00A32F76" w:rsidRPr="00A32F76" w:rsidRDefault="00A32F76" w:rsidP="00A32F76">
      <w:pPr>
        <w:tabs>
          <w:tab w:val="num" w:pos="0"/>
          <w:tab w:val="left" w:pos="284"/>
        </w:tabs>
        <w:spacing w:after="0" w:line="225" w:lineRule="atLeast"/>
        <w:contextualSpacing/>
        <w:rPr>
          <w:rFonts w:eastAsia="Times New Roman"/>
          <w:sz w:val="24"/>
          <w:szCs w:val="24"/>
          <w:lang w:eastAsia="ru-RU"/>
        </w:rPr>
      </w:pPr>
      <w:r w:rsidRPr="00A32F76">
        <w:rPr>
          <w:rFonts w:eastAsia="Times New Roman"/>
          <w:sz w:val="24"/>
          <w:szCs w:val="24"/>
          <w:lang w:eastAsia="ru-RU"/>
        </w:rPr>
        <w:t>-</w:t>
      </w:r>
      <w:r w:rsidRPr="00A32F76">
        <w:rPr>
          <w:rFonts w:eastAsia="Times New Roman"/>
          <w:sz w:val="24"/>
          <w:szCs w:val="24"/>
          <w:lang w:eastAsia="ru-RU"/>
        </w:rPr>
        <w:tab/>
        <w:t xml:space="preserve">право на </w:t>
      </w:r>
      <w:r w:rsidR="005729E9">
        <w:rPr>
          <w:rFonts w:eastAsia="Times New Roman"/>
          <w:sz w:val="24"/>
          <w:szCs w:val="24"/>
          <w:lang w:eastAsia="ru-RU"/>
        </w:rPr>
        <w:t>участие в управлении Школой</w:t>
      </w:r>
      <w:r w:rsidRPr="00A32F76">
        <w:rPr>
          <w:rFonts w:eastAsia="Times New Roman"/>
          <w:sz w:val="24"/>
          <w:szCs w:val="24"/>
          <w:lang w:eastAsia="ru-RU"/>
        </w:rPr>
        <w:t>, в том числе в коллегиальных органах управления, в установленном порядке;</w:t>
      </w:r>
    </w:p>
    <w:p w:rsidR="00A32F76" w:rsidRPr="00A32F76" w:rsidRDefault="00A32F76" w:rsidP="00A32F76">
      <w:pPr>
        <w:tabs>
          <w:tab w:val="num" w:pos="0"/>
          <w:tab w:val="left" w:pos="284"/>
        </w:tabs>
        <w:spacing w:after="0" w:line="225" w:lineRule="atLeast"/>
        <w:contextualSpacing/>
        <w:rPr>
          <w:rFonts w:eastAsia="Times New Roman"/>
          <w:sz w:val="24"/>
          <w:szCs w:val="24"/>
          <w:lang w:eastAsia="ru-RU"/>
        </w:rPr>
      </w:pPr>
      <w:r w:rsidRPr="00A32F76">
        <w:rPr>
          <w:rFonts w:eastAsia="Times New Roman"/>
          <w:sz w:val="24"/>
          <w:szCs w:val="24"/>
          <w:lang w:eastAsia="ru-RU"/>
        </w:rPr>
        <w:t>-</w:t>
      </w:r>
      <w:r w:rsidRPr="00A32F76">
        <w:rPr>
          <w:rFonts w:eastAsia="Times New Roman"/>
          <w:sz w:val="24"/>
          <w:szCs w:val="24"/>
          <w:lang w:eastAsia="ru-RU"/>
        </w:rPr>
        <w:tab/>
        <w:t xml:space="preserve">право на участие в обсуждении вопросов, относящихся к деятельности </w:t>
      </w:r>
      <w:r w:rsidR="005729E9">
        <w:rPr>
          <w:rFonts w:eastAsia="Times New Roman"/>
          <w:sz w:val="24"/>
          <w:szCs w:val="24"/>
          <w:lang w:eastAsia="ru-RU"/>
        </w:rPr>
        <w:t>Школы</w:t>
      </w:r>
      <w:r w:rsidRPr="00A32F76">
        <w:rPr>
          <w:rFonts w:eastAsia="Times New Roman"/>
          <w:sz w:val="24"/>
          <w:szCs w:val="24"/>
          <w:lang w:eastAsia="ru-RU"/>
        </w:rPr>
        <w:t xml:space="preserve">, в том </w:t>
      </w:r>
      <w:proofErr w:type="gramStart"/>
      <w:r w:rsidRPr="00A32F76">
        <w:rPr>
          <w:rFonts w:eastAsia="Times New Roman"/>
          <w:sz w:val="24"/>
          <w:szCs w:val="24"/>
          <w:lang w:eastAsia="ru-RU"/>
        </w:rPr>
        <w:t>числе</w:t>
      </w:r>
      <w:proofErr w:type="gramEnd"/>
      <w:r w:rsidRPr="00A32F76">
        <w:rPr>
          <w:rFonts w:eastAsia="Times New Roman"/>
          <w:sz w:val="24"/>
          <w:szCs w:val="24"/>
          <w:lang w:eastAsia="ru-RU"/>
        </w:rPr>
        <w:t xml:space="preserve"> через органы управления и общественные организации; </w:t>
      </w:r>
    </w:p>
    <w:p w:rsidR="00A32F76" w:rsidRPr="00A32F76" w:rsidRDefault="00A32F76" w:rsidP="00A32F76">
      <w:pPr>
        <w:tabs>
          <w:tab w:val="num" w:pos="0"/>
          <w:tab w:val="left" w:pos="284"/>
        </w:tabs>
        <w:spacing w:after="0" w:line="225" w:lineRule="atLeast"/>
        <w:contextualSpacing/>
        <w:rPr>
          <w:rFonts w:eastAsia="Times New Roman"/>
          <w:sz w:val="24"/>
          <w:szCs w:val="24"/>
          <w:lang w:eastAsia="ru-RU"/>
        </w:rPr>
      </w:pPr>
      <w:r w:rsidRPr="00A32F76">
        <w:rPr>
          <w:rFonts w:eastAsia="Times New Roman"/>
          <w:sz w:val="24"/>
          <w:szCs w:val="24"/>
          <w:lang w:eastAsia="ru-RU"/>
        </w:rPr>
        <w:t>-</w:t>
      </w:r>
      <w:r w:rsidRPr="00A32F76">
        <w:rPr>
          <w:rFonts w:eastAsia="Times New Roman"/>
          <w:sz w:val="24"/>
          <w:szCs w:val="24"/>
          <w:lang w:eastAsia="ru-RU"/>
        </w:rPr>
        <w:tab/>
        <w:t>право на обращение в Комиссию по урегулированию споров между участниками образовательных отношений.</w:t>
      </w:r>
    </w:p>
    <w:p w:rsidR="008F357E" w:rsidRPr="00413085" w:rsidRDefault="0027005D" w:rsidP="0027005D">
      <w:pPr>
        <w:tabs>
          <w:tab w:val="num" w:pos="0"/>
        </w:tabs>
        <w:spacing w:after="0" w:line="225" w:lineRule="atLeast"/>
        <w:contextualSpacing/>
        <w:rPr>
          <w:rFonts w:eastAsia="Times New Roman"/>
          <w:sz w:val="24"/>
          <w:szCs w:val="24"/>
          <w:lang w:eastAsia="ru-RU"/>
        </w:rPr>
      </w:pPr>
      <w:r w:rsidRPr="00413085">
        <w:rPr>
          <w:rFonts w:eastAsia="Times New Roman"/>
          <w:sz w:val="24"/>
          <w:szCs w:val="24"/>
          <w:lang w:eastAsia="ru-RU"/>
        </w:rPr>
        <w:t>- н</w:t>
      </w:r>
      <w:r w:rsidR="008F357E" w:rsidRPr="00413085">
        <w:rPr>
          <w:rFonts w:eastAsia="Times New Roman"/>
          <w:color w:val="000000"/>
          <w:sz w:val="24"/>
          <w:szCs w:val="24"/>
          <w:lang w:eastAsia="ru-RU"/>
        </w:rPr>
        <w:t>а защиту профессиональной чести и достоинства</w:t>
      </w:r>
      <w:r w:rsidRPr="00413085">
        <w:rPr>
          <w:rFonts w:eastAsia="Times New Roman"/>
          <w:color w:val="000000"/>
          <w:sz w:val="24"/>
          <w:szCs w:val="24"/>
          <w:lang w:eastAsia="ru-RU"/>
        </w:rPr>
        <w:t>;</w:t>
      </w:r>
    </w:p>
    <w:p w:rsidR="008F357E" w:rsidRPr="00413085" w:rsidRDefault="0027005D" w:rsidP="0027005D">
      <w:pPr>
        <w:tabs>
          <w:tab w:val="num" w:pos="1080"/>
        </w:tabs>
        <w:autoSpaceDE w:val="0"/>
        <w:spacing w:before="100" w:beforeAutospacing="1" w:after="100" w:afterAutospacing="1" w:line="240" w:lineRule="auto"/>
        <w:contextualSpacing/>
        <w:rPr>
          <w:rFonts w:eastAsia="Times New Roman"/>
          <w:sz w:val="24"/>
          <w:szCs w:val="24"/>
          <w:lang w:eastAsia="ru-RU"/>
        </w:rPr>
      </w:pPr>
      <w:r w:rsidRPr="00413085">
        <w:rPr>
          <w:rFonts w:eastAsia="Times New Roman"/>
          <w:sz w:val="24"/>
          <w:szCs w:val="24"/>
          <w:lang w:eastAsia="ru-RU"/>
        </w:rPr>
        <w:t>- н</w:t>
      </w:r>
      <w:r w:rsidR="008F357E" w:rsidRPr="00413085">
        <w:rPr>
          <w:rFonts w:eastAsia="Times New Roman"/>
          <w:sz w:val="24"/>
          <w:szCs w:val="24"/>
          <w:lang w:eastAsia="ru-RU"/>
        </w:rPr>
        <w:t>а рабочее место, соответствующее требованиям охраны труда</w:t>
      </w:r>
      <w:r w:rsidRPr="00413085">
        <w:rPr>
          <w:rFonts w:eastAsia="Times New Roman"/>
          <w:sz w:val="24"/>
          <w:szCs w:val="24"/>
          <w:lang w:eastAsia="ru-RU"/>
        </w:rPr>
        <w:t>;</w:t>
      </w:r>
    </w:p>
    <w:p w:rsidR="008F357E" w:rsidRPr="00413085" w:rsidRDefault="0027005D" w:rsidP="0027005D">
      <w:pPr>
        <w:tabs>
          <w:tab w:val="num" w:pos="1080"/>
        </w:tabs>
        <w:autoSpaceDE w:val="0"/>
        <w:spacing w:before="100" w:beforeAutospacing="1" w:after="100" w:afterAutospacing="1" w:line="240" w:lineRule="auto"/>
        <w:contextualSpacing/>
        <w:rPr>
          <w:rFonts w:eastAsia="Times New Roman"/>
          <w:sz w:val="24"/>
          <w:szCs w:val="24"/>
          <w:lang w:eastAsia="ru-RU"/>
        </w:rPr>
      </w:pPr>
      <w:r w:rsidRPr="00413085">
        <w:rPr>
          <w:rFonts w:eastAsia="Times New Roman"/>
          <w:sz w:val="24"/>
          <w:szCs w:val="24"/>
          <w:lang w:eastAsia="ru-RU"/>
        </w:rPr>
        <w:t>- н</w:t>
      </w:r>
      <w:r w:rsidR="008F357E" w:rsidRPr="00413085">
        <w:rPr>
          <w:rFonts w:eastAsia="Times New Roman"/>
          <w:sz w:val="24"/>
          <w:szCs w:val="24"/>
          <w:lang w:eastAsia="ru-RU"/>
        </w:rPr>
        <w:t>а своевременную и в полном объёме выплату заработной платы в соответствии со своей квалификацией, сложностью труда, количеством и качеством выполненной работы</w:t>
      </w:r>
      <w:r w:rsidRPr="00413085">
        <w:rPr>
          <w:rFonts w:eastAsia="Times New Roman"/>
          <w:sz w:val="24"/>
          <w:szCs w:val="24"/>
          <w:lang w:eastAsia="ru-RU"/>
        </w:rPr>
        <w:t>;</w:t>
      </w:r>
    </w:p>
    <w:p w:rsidR="008F357E" w:rsidRPr="00413085" w:rsidRDefault="0027005D" w:rsidP="0027005D">
      <w:pPr>
        <w:tabs>
          <w:tab w:val="num" w:pos="1080"/>
        </w:tabs>
        <w:autoSpaceDE w:val="0"/>
        <w:spacing w:before="100" w:beforeAutospacing="1" w:after="100" w:afterAutospacing="1" w:line="240" w:lineRule="auto"/>
        <w:contextualSpacing/>
        <w:rPr>
          <w:rFonts w:eastAsia="Times New Roman"/>
          <w:sz w:val="24"/>
          <w:szCs w:val="24"/>
          <w:lang w:eastAsia="ru-RU"/>
        </w:rPr>
      </w:pPr>
      <w:r w:rsidRPr="00413085">
        <w:rPr>
          <w:rFonts w:eastAsia="Times New Roman"/>
          <w:sz w:val="24"/>
          <w:szCs w:val="24"/>
          <w:lang w:eastAsia="ru-RU"/>
        </w:rPr>
        <w:t>- н</w:t>
      </w:r>
      <w:r w:rsidR="008F357E" w:rsidRPr="00413085">
        <w:rPr>
          <w:rFonts w:eastAsia="Times New Roman"/>
          <w:sz w:val="24"/>
          <w:szCs w:val="24"/>
          <w:lang w:eastAsia="ru-RU"/>
        </w:rPr>
        <w:t xml:space="preserve">а представление </w:t>
      </w:r>
      <w:r w:rsidR="00A32F76">
        <w:rPr>
          <w:rFonts w:eastAsia="Times New Roman"/>
          <w:sz w:val="24"/>
          <w:szCs w:val="24"/>
          <w:lang w:eastAsia="ru-RU"/>
        </w:rPr>
        <w:t>мер социальной поддержки</w:t>
      </w:r>
      <w:r w:rsidR="008F357E" w:rsidRPr="00413085">
        <w:rPr>
          <w:rFonts w:eastAsia="Times New Roman"/>
          <w:sz w:val="24"/>
          <w:szCs w:val="24"/>
          <w:lang w:eastAsia="ru-RU"/>
        </w:rPr>
        <w:t>, предусмотренных Трудовым кодексом Российской Федерации и  другими законодательными актами</w:t>
      </w:r>
      <w:r w:rsidRPr="00413085">
        <w:rPr>
          <w:rFonts w:eastAsia="Times New Roman"/>
          <w:sz w:val="24"/>
          <w:szCs w:val="24"/>
          <w:lang w:eastAsia="ru-RU"/>
        </w:rPr>
        <w:t>;</w:t>
      </w:r>
    </w:p>
    <w:p w:rsidR="008F357E" w:rsidRPr="00413085" w:rsidRDefault="0027005D" w:rsidP="0027005D">
      <w:pPr>
        <w:tabs>
          <w:tab w:val="num" w:pos="1080"/>
        </w:tabs>
        <w:autoSpaceDE w:val="0"/>
        <w:spacing w:before="100" w:beforeAutospacing="1" w:after="100" w:afterAutospacing="1" w:line="240" w:lineRule="auto"/>
        <w:contextualSpacing/>
        <w:rPr>
          <w:rFonts w:eastAsia="Times New Roman"/>
          <w:sz w:val="24"/>
          <w:szCs w:val="24"/>
          <w:lang w:eastAsia="ru-RU"/>
        </w:rPr>
      </w:pPr>
      <w:r w:rsidRPr="00413085">
        <w:rPr>
          <w:rFonts w:eastAsia="Times New Roman"/>
          <w:sz w:val="24"/>
          <w:szCs w:val="24"/>
          <w:lang w:eastAsia="ru-RU"/>
        </w:rPr>
        <w:t>- о</w:t>
      </w:r>
      <w:r w:rsidR="008F357E" w:rsidRPr="00413085">
        <w:rPr>
          <w:rFonts w:eastAsia="Times New Roman"/>
          <w:sz w:val="24"/>
          <w:szCs w:val="24"/>
          <w:lang w:eastAsia="ru-RU"/>
        </w:rPr>
        <w:t>тказ от выполнения работ в случае возникновения опасности для жизни и здоровья вследствие нарушений требований охраны труда</w:t>
      </w:r>
      <w:r w:rsidRPr="00413085">
        <w:rPr>
          <w:rFonts w:eastAsia="Times New Roman"/>
          <w:sz w:val="24"/>
          <w:szCs w:val="24"/>
          <w:lang w:eastAsia="ru-RU"/>
        </w:rPr>
        <w:t>;</w:t>
      </w:r>
    </w:p>
    <w:p w:rsidR="008F357E" w:rsidRPr="00413085" w:rsidRDefault="0027005D" w:rsidP="0027005D">
      <w:pPr>
        <w:tabs>
          <w:tab w:val="num" w:pos="1080"/>
        </w:tabs>
        <w:autoSpaceDE w:val="0"/>
        <w:spacing w:before="100" w:beforeAutospacing="1" w:after="100" w:afterAutospacing="1" w:line="240" w:lineRule="auto"/>
        <w:contextualSpacing/>
        <w:rPr>
          <w:rFonts w:eastAsia="Times New Roman"/>
          <w:sz w:val="24"/>
          <w:szCs w:val="24"/>
          <w:lang w:eastAsia="ru-RU"/>
        </w:rPr>
      </w:pPr>
      <w:r w:rsidRPr="00413085">
        <w:rPr>
          <w:rFonts w:eastAsia="Times New Roman"/>
          <w:sz w:val="24"/>
          <w:szCs w:val="24"/>
          <w:lang w:eastAsia="ru-RU"/>
        </w:rPr>
        <w:t>- н</w:t>
      </w:r>
      <w:r w:rsidR="008F357E" w:rsidRPr="00413085">
        <w:rPr>
          <w:rFonts w:eastAsia="Times New Roman"/>
          <w:sz w:val="24"/>
          <w:szCs w:val="24"/>
          <w:lang w:eastAsia="ru-RU"/>
        </w:rPr>
        <w:t xml:space="preserve">а </w:t>
      </w:r>
      <w:proofErr w:type="gramStart"/>
      <w:r w:rsidR="008F357E" w:rsidRPr="00413085">
        <w:rPr>
          <w:rFonts w:eastAsia="Times New Roman"/>
          <w:sz w:val="24"/>
          <w:szCs w:val="24"/>
          <w:lang w:eastAsia="ru-RU"/>
        </w:rPr>
        <w:t>представ</w:t>
      </w:r>
      <w:r w:rsidR="00445055" w:rsidRPr="00413085">
        <w:rPr>
          <w:rFonts w:eastAsia="Times New Roman"/>
          <w:sz w:val="24"/>
          <w:szCs w:val="24"/>
          <w:lang w:eastAsia="ru-RU"/>
        </w:rPr>
        <w:t>ление</w:t>
      </w:r>
      <w:proofErr w:type="gramEnd"/>
      <w:r w:rsidR="00445055" w:rsidRPr="00413085">
        <w:rPr>
          <w:rFonts w:eastAsia="Times New Roman"/>
          <w:sz w:val="24"/>
          <w:szCs w:val="24"/>
          <w:lang w:eastAsia="ru-RU"/>
        </w:rPr>
        <w:t xml:space="preserve"> на рассмотрение директору</w:t>
      </w:r>
      <w:r w:rsidR="008F357E" w:rsidRPr="00413085">
        <w:rPr>
          <w:rFonts w:eastAsia="Times New Roman"/>
          <w:sz w:val="24"/>
          <w:szCs w:val="24"/>
          <w:lang w:eastAsia="ru-RU"/>
        </w:rPr>
        <w:t xml:space="preserve"> предложения по улучшению деятельности </w:t>
      </w:r>
      <w:r w:rsidR="005729E9">
        <w:rPr>
          <w:sz w:val="24"/>
          <w:szCs w:val="24"/>
        </w:rPr>
        <w:t>Школы</w:t>
      </w:r>
      <w:r w:rsidRPr="00413085">
        <w:rPr>
          <w:rFonts w:eastAsia="Times New Roman"/>
          <w:sz w:val="24"/>
          <w:szCs w:val="24"/>
          <w:lang w:eastAsia="ru-RU"/>
        </w:rPr>
        <w:t>;</w:t>
      </w:r>
    </w:p>
    <w:p w:rsidR="008F357E" w:rsidRPr="000C6F80" w:rsidRDefault="0027005D" w:rsidP="0027005D">
      <w:pPr>
        <w:tabs>
          <w:tab w:val="num" w:pos="1080"/>
        </w:tabs>
        <w:autoSpaceDE w:val="0"/>
        <w:spacing w:before="100" w:beforeAutospacing="1" w:after="100" w:afterAutospacing="1" w:line="240" w:lineRule="auto"/>
        <w:contextualSpacing/>
        <w:rPr>
          <w:rFonts w:eastAsia="Times New Roman"/>
          <w:sz w:val="24"/>
          <w:szCs w:val="24"/>
          <w:lang w:eastAsia="ru-RU"/>
        </w:rPr>
      </w:pPr>
      <w:r w:rsidRPr="000C6F80">
        <w:rPr>
          <w:rFonts w:eastAsia="Times New Roman"/>
          <w:sz w:val="24"/>
          <w:szCs w:val="24"/>
          <w:lang w:eastAsia="ru-RU"/>
        </w:rPr>
        <w:t>- н</w:t>
      </w:r>
      <w:r w:rsidR="008F357E" w:rsidRPr="000C6F80">
        <w:rPr>
          <w:rFonts w:eastAsia="Times New Roman"/>
          <w:sz w:val="24"/>
          <w:szCs w:val="24"/>
          <w:lang w:eastAsia="ru-RU"/>
        </w:rPr>
        <w:t>а ознакомление с жалобами и другими документами</w:t>
      </w:r>
      <w:r w:rsidRPr="000C6F80">
        <w:rPr>
          <w:rFonts w:eastAsia="Times New Roman"/>
          <w:sz w:val="24"/>
          <w:szCs w:val="24"/>
          <w:lang w:eastAsia="ru-RU"/>
        </w:rPr>
        <w:t>,</w:t>
      </w:r>
      <w:r w:rsidR="008F357E" w:rsidRPr="000C6F80">
        <w:rPr>
          <w:rFonts w:eastAsia="Times New Roman"/>
          <w:sz w:val="24"/>
          <w:szCs w:val="24"/>
          <w:lang w:eastAsia="ru-RU"/>
        </w:rPr>
        <w:t xml:space="preserve"> содержащими оценку его работы</w:t>
      </w:r>
      <w:r w:rsidRPr="000C6F80">
        <w:rPr>
          <w:rFonts w:eastAsia="Times New Roman"/>
          <w:sz w:val="24"/>
          <w:szCs w:val="24"/>
          <w:lang w:eastAsia="ru-RU"/>
        </w:rPr>
        <w:t>;</w:t>
      </w:r>
    </w:p>
    <w:p w:rsidR="008F357E" w:rsidRPr="000C6F80" w:rsidRDefault="0027005D" w:rsidP="0027005D">
      <w:pPr>
        <w:tabs>
          <w:tab w:val="num" w:pos="1080"/>
        </w:tabs>
        <w:autoSpaceDE w:val="0"/>
        <w:spacing w:before="100" w:beforeAutospacing="1" w:after="100" w:afterAutospacing="1" w:line="240" w:lineRule="auto"/>
        <w:contextualSpacing/>
        <w:rPr>
          <w:rFonts w:eastAsia="Times New Roman"/>
          <w:sz w:val="24"/>
          <w:szCs w:val="24"/>
          <w:lang w:eastAsia="ru-RU"/>
        </w:rPr>
      </w:pPr>
      <w:r w:rsidRPr="000C6F80">
        <w:rPr>
          <w:rFonts w:eastAsia="Times New Roman"/>
          <w:sz w:val="24"/>
          <w:szCs w:val="24"/>
          <w:lang w:eastAsia="ru-RU"/>
        </w:rPr>
        <w:t>- н</w:t>
      </w:r>
      <w:r w:rsidR="008F357E" w:rsidRPr="000C6F80">
        <w:rPr>
          <w:rFonts w:eastAsia="Times New Roman"/>
          <w:sz w:val="24"/>
          <w:szCs w:val="24"/>
          <w:lang w:eastAsia="ru-RU"/>
        </w:rPr>
        <w:t>а конфиденциальность дисциплинарного (служебного) расследования, за исключением случаев, предусмотренных законодательством РФ</w:t>
      </w:r>
      <w:r w:rsidRPr="000C6F80">
        <w:rPr>
          <w:rFonts w:eastAsia="Times New Roman"/>
          <w:sz w:val="24"/>
          <w:szCs w:val="24"/>
          <w:lang w:eastAsia="ru-RU"/>
        </w:rPr>
        <w:t>;</w:t>
      </w:r>
    </w:p>
    <w:p w:rsidR="008F357E" w:rsidRPr="000C6F80" w:rsidRDefault="0027005D" w:rsidP="0027005D">
      <w:pPr>
        <w:tabs>
          <w:tab w:val="num" w:pos="1080"/>
        </w:tabs>
        <w:autoSpaceDE w:val="0"/>
        <w:spacing w:before="100" w:beforeAutospacing="1" w:after="100" w:afterAutospacing="1" w:line="240" w:lineRule="auto"/>
        <w:contextualSpacing/>
        <w:rPr>
          <w:rFonts w:eastAsia="Times New Roman"/>
          <w:sz w:val="24"/>
          <w:szCs w:val="24"/>
          <w:lang w:eastAsia="ru-RU"/>
        </w:rPr>
      </w:pPr>
      <w:r w:rsidRPr="000C6F80">
        <w:rPr>
          <w:rFonts w:eastAsia="Times New Roman"/>
          <w:color w:val="000000"/>
          <w:sz w:val="24"/>
          <w:szCs w:val="24"/>
          <w:lang w:eastAsia="ru-RU"/>
        </w:rPr>
        <w:t>- т</w:t>
      </w:r>
      <w:r w:rsidR="008F357E" w:rsidRPr="000C6F80">
        <w:rPr>
          <w:rFonts w:eastAsia="Times New Roman"/>
          <w:sz w:val="24"/>
          <w:szCs w:val="24"/>
          <w:lang w:eastAsia="ru-RU"/>
        </w:rPr>
        <w:t xml:space="preserve">ребовать от руководства </w:t>
      </w:r>
      <w:r w:rsidR="005729E9">
        <w:rPr>
          <w:sz w:val="24"/>
          <w:szCs w:val="24"/>
        </w:rPr>
        <w:t>Школы</w:t>
      </w:r>
      <w:r w:rsidR="008F357E" w:rsidRPr="000C6F80">
        <w:rPr>
          <w:rFonts w:eastAsia="Times New Roman"/>
          <w:sz w:val="24"/>
          <w:szCs w:val="24"/>
          <w:lang w:eastAsia="ru-RU"/>
        </w:rPr>
        <w:t xml:space="preserve"> строгого соблюдения норм и правил охраны труда</w:t>
      </w:r>
      <w:r w:rsidRPr="000C6F80">
        <w:rPr>
          <w:rFonts w:eastAsia="Times New Roman"/>
          <w:sz w:val="24"/>
          <w:szCs w:val="24"/>
          <w:lang w:eastAsia="ru-RU"/>
        </w:rPr>
        <w:t>;</w:t>
      </w:r>
    </w:p>
    <w:p w:rsidR="008F357E" w:rsidRPr="000C6F80" w:rsidRDefault="0027005D" w:rsidP="0027005D">
      <w:pPr>
        <w:tabs>
          <w:tab w:val="num" w:pos="1080"/>
        </w:tabs>
        <w:autoSpaceDE w:val="0"/>
        <w:spacing w:before="100" w:beforeAutospacing="1" w:after="100" w:afterAutospacing="1" w:line="240" w:lineRule="auto"/>
        <w:contextualSpacing/>
        <w:rPr>
          <w:rFonts w:eastAsia="Times New Roman"/>
          <w:sz w:val="24"/>
          <w:szCs w:val="24"/>
          <w:lang w:eastAsia="ru-RU"/>
        </w:rPr>
      </w:pPr>
      <w:r w:rsidRPr="000C6F80">
        <w:rPr>
          <w:rFonts w:eastAsia="Times New Roman"/>
          <w:color w:val="000000"/>
          <w:sz w:val="24"/>
          <w:szCs w:val="24"/>
          <w:lang w:eastAsia="ru-RU"/>
        </w:rPr>
        <w:t>- н</w:t>
      </w:r>
      <w:r w:rsidR="008F357E" w:rsidRPr="000C6F80">
        <w:rPr>
          <w:rFonts w:eastAsia="Times New Roman"/>
          <w:color w:val="000000"/>
          <w:sz w:val="24"/>
          <w:szCs w:val="24"/>
          <w:lang w:eastAsia="ru-RU"/>
        </w:rPr>
        <w:t>а создание по своему выбору общественных организаций (профсоюзов) и вступление в них на единственных условиях подчинения уставам этих организаций</w:t>
      </w:r>
      <w:r w:rsidR="00A32F76">
        <w:rPr>
          <w:rFonts w:eastAsia="Times New Roman"/>
          <w:color w:val="000000"/>
          <w:sz w:val="24"/>
          <w:szCs w:val="24"/>
          <w:lang w:eastAsia="ru-RU"/>
        </w:rPr>
        <w:t>.</w:t>
      </w:r>
    </w:p>
    <w:p w:rsidR="00DD3610" w:rsidRDefault="008F357E" w:rsidP="0027005D">
      <w:pPr>
        <w:autoSpaceDE w:val="0"/>
        <w:spacing w:before="100" w:beforeAutospacing="1" w:after="100" w:afterAutospacing="1" w:line="240" w:lineRule="auto"/>
        <w:contextualSpacing/>
        <w:rPr>
          <w:rFonts w:eastAsia="Times New Roman"/>
          <w:color w:val="000000"/>
          <w:sz w:val="24"/>
          <w:szCs w:val="24"/>
          <w:lang w:eastAsia="ru-RU"/>
        </w:rPr>
      </w:pPr>
      <w:r w:rsidRPr="000C6F80">
        <w:rPr>
          <w:rFonts w:eastAsia="Times New Roman"/>
          <w:color w:val="000000"/>
          <w:sz w:val="24"/>
          <w:szCs w:val="24"/>
          <w:lang w:eastAsia="ru-RU"/>
        </w:rPr>
        <w:t> </w:t>
      </w:r>
    </w:p>
    <w:p w:rsidR="008F357E" w:rsidRPr="000C6F80" w:rsidRDefault="008F357E" w:rsidP="0027005D">
      <w:pPr>
        <w:autoSpaceDE w:val="0"/>
        <w:spacing w:before="100" w:beforeAutospacing="1" w:after="100" w:afterAutospacing="1" w:line="240" w:lineRule="auto"/>
        <w:contextualSpacing/>
        <w:rPr>
          <w:rFonts w:eastAsia="Times New Roman"/>
          <w:sz w:val="24"/>
          <w:szCs w:val="24"/>
          <w:lang w:eastAsia="ru-RU"/>
        </w:rPr>
      </w:pPr>
      <w:r w:rsidRPr="000C6F80">
        <w:rPr>
          <w:rFonts w:eastAsia="Times New Roman"/>
          <w:color w:val="000000"/>
          <w:sz w:val="24"/>
          <w:szCs w:val="24"/>
          <w:lang w:eastAsia="ru-RU"/>
        </w:rPr>
        <w:t xml:space="preserve">3. </w:t>
      </w:r>
      <w:r w:rsidRPr="000C6F80">
        <w:rPr>
          <w:rFonts w:eastAsia="Times New Roman"/>
          <w:b/>
          <w:color w:val="000000"/>
          <w:sz w:val="24"/>
          <w:szCs w:val="24"/>
          <w:lang w:eastAsia="ru-RU"/>
        </w:rPr>
        <w:t xml:space="preserve">Обязанности работников </w:t>
      </w:r>
      <w:r w:rsidR="005729E9">
        <w:rPr>
          <w:rFonts w:eastAsia="Times New Roman"/>
          <w:b/>
          <w:color w:val="000000"/>
          <w:sz w:val="24"/>
          <w:szCs w:val="24"/>
          <w:lang w:eastAsia="ru-RU"/>
        </w:rPr>
        <w:t>Школы</w:t>
      </w:r>
      <w:r w:rsidRPr="000C6F80">
        <w:rPr>
          <w:rFonts w:eastAsia="Times New Roman"/>
          <w:b/>
          <w:color w:val="000000"/>
          <w:sz w:val="24"/>
          <w:szCs w:val="24"/>
          <w:lang w:eastAsia="ru-RU"/>
        </w:rPr>
        <w:t>:</w:t>
      </w:r>
    </w:p>
    <w:p w:rsidR="008F357E" w:rsidRPr="000C6F80" w:rsidRDefault="008F357E" w:rsidP="000625FE">
      <w:pPr>
        <w:tabs>
          <w:tab w:val="num" w:pos="0"/>
          <w:tab w:val="left" w:pos="1065"/>
        </w:tabs>
        <w:spacing w:after="0" w:line="225" w:lineRule="atLeast"/>
        <w:contextualSpacing/>
        <w:rPr>
          <w:rFonts w:eastAsia="Times New Roman"/>
          <w:sz w:val="24"/>
          <w:szCs w:val="24"/>
          <w:lang w:eastAsia="ru-RU"/>
        </w:rPr>
      </w:pPr>
      <w:r w:rsidRPr="000C6F80">
        <w:rPr>
          <w:rFonts w:eastAsia="Times New Roman"/>
          <w:color w:val="000000"/>
          <w:sz w:val="24"/>
          <w:szCs w:val="24"/>
          <w:lang w:eastAsia="ru-RU"/>
        </w:rPr>
        <w:t xml:space="preserve">3.  1. Работники  </w:t>
      </w:r>
      <w:r w:rsidR="005729E9">
        <w:rPr>
          <w:sz w:val="24"/>
          <w:szCs w:val="24"/>
        </w:rPr>
        <w:t>Школы</w:t>
      </w:r>
      <w:r w:rsidRPr="000C6F80">
        <w:rPr>
          <w:rFonts w:eastAsia="Times New Roman"/>
          <w:color w:val="000000"/>
          <w:sz w:val="24"/>
          <w:szCs w:val="24"/>
          <w:lang w:eastAsia="ru-RU"/>
        </w:rPr>
        <w:t xml:space="preserve"> обязаны:</w:t>
      </w:r>
      <w:r w:rsidR="0027005D" w:rsidRPr="000C6F80">
        <w:rPr>
          <w:rFonts w:eastAsia="Times New Roman"/>
          <w:color w:val="000000"/>
          <w:sz w:val="24"/>
          <w:szCs w:val="24"/>
          <w:lang w:eastAsia="ru-RU"/>
        </w:rPr>
        <w:t xml:space="preserve">- </w:t>
      </w:r>
      <w:r w:rsidRPr="000C6F80">
        <w:rPr>
          <w:rFonts w:eastAsia="Times New Roman"/>
          <w:color w:val="000000"/>
          <w:sz w:val="24"/>
          <w:szCs w:val="24"/>
          <w:lang w:eastAsia="ru-RU"/>
        </w:rPr>
        <w:t>стремиться к достижению максимально высокого уровня всей своей профессиональной работы;</w:t>
      </w:r>
    </w:p>
    <w:p w:rsidR="008F357E" w:rsidRPr="000C6F80" w:rsidRDefault="0027005D" w:rsidP="0027005D">
      <w:pPr>
        <w:tabs>
          <w:tab w:val="num" w:pos="720"/>
          <w:tab w:val="left" w:pos="1065"/>
        </w:tabs>
        <w:spacing w:after="0" w:line="225" w:lineRule="atLeast"/>
        <w:rPr>
          <w:rFonts w:eastAsia="Times New Roman"/>
          <w:sz w:val="24"/>
          <w:szCs w:val="24"/>
          <w:lang w:eastAsia="ru-RU"/>
        </w:rPr>
      </w:pPr>
      <w:r w:rsidRPr="000C6F80">
        <w:rPr>
          <w:rFonts w:eastAsia="Times New Roman"/>
          <w:color w:val="000000"/>
          <w:sz w:val="24"/>
          <w:szCs w:val="24"/>
          <w:lang w:eastAsia="ru-RU"/>
        </w:rPr>
        <w:lastRenderedPageBreak/>
        <w:t xml:space="preserve">- </w:t>
      </w:r>
      <w:r w:rsidR="008F357E" w:rsidRPr="000C6F80">
        <w:rPr>
          <w:rFonts w:eastAsia="Times New Roman"/>
          <w:color w:val="000000"/>
          <w:sz w:val="24"/>
          <w:szCs w:val="24"/>
          <w:lang w:eastAsia="ru-RU"/>
        </w:rPr>
        <w:t>проявлять готовнос</w:t>
      </w:r>
      <w:r w:rsidR="00DD3610">
        <w:rPr>
          <w:rFonts w:eastAsia="Times New Roman"/>
          <w:color w:val="000000"/>
          <w:sz w:val="24"/>
          <w:szCs w:val="24"/>
          <w:lang w:eastAsia="ru-RU"/>
        </w:rPr>
        <w:t>ть к участию в мероприятиях с уча</w:t>
      </w:r>
      <w:r w:rsidR="008F357E" w:rsidRPr="000C6F80">
        <w:rPr>
          <w:rFonts w:eastAsia="Times New Roman"/>
          <w:color w:val="000000"/>
          <w:sz w:val="24"/>
          <w:szCs w:val="24"/>
          <w:lang w:eastAsia="ru-RU"/>
        </w:rPr>
        <w:t xml:space="preserve">щимися и взрослыми, выходящих за рамки плана </w:t>
      </w:r>
      <w:r w:rsidR="005729E9">
        <w:rPr>
          <w:sz w:val="24"/>
          <w:szCs w:val="24"/>
        </w:rPr>
        <w:t>Школы</w:t>
      </w:r>
      <w:r w:rsidR="008F357E" w:rsidRPr="000C6F80">
        <w:rPr>
          <w:rFonts w:eastAsia="Times New Roman"/>
          <w:color w:val="000000"/>
          <w:sz w:val="24"/>
          <w:szCs w:val="24"/>
          <w:lang w:eastAsia="ru-RU"/>
        </w:rPr>
        <w:t>;</w:t>
      </w:r>
    </w:p>
    <w:p w:rsidR="008F357E" w:rsidRPr="000C6F80" w:rsidRDefault="0027005D" w:rsidP="0027005D">
      <w:pPr>
        <w:tabs>
          <w:tab w:val="num" w:pos="720"/>
          <w:tab w:val="left" w:pos="1065"/>
        </w:tabs>
        <w:spacing w:after="0" w:line="225" w:lineRule="atLeast"/>
        <w:rPr>
          <w:rFonts w:eastAsia="Times New Roman"/>
          <w:sz w:val="24"/>
          <w:szCs w:val="24"/>
          <w:lang w:eastAsia="ru-RU"/>
        </w:rPr>
      </w:pPr>
      <w:r w:rsidRPr="000C6F80">
        <w:rPr>
          <w:rFonts w:eastAsia="Times New Roman"/>
          <w:color w:val="000000"/>
          <w:sz w:val="24"/>
          <w:szCs w:val="24"/>
          <w:lang w:eastAsia="ru-RU"/>
        </w:rPr>
        <w:t xml:space="preserve">- </w:t>
      </w:r>
      <w:r w:rsidR="008F357E" w:rsidRPr="000C6F80">
        <w:rPr>
          <w:rFonts w:eastAsia="Times New Roman"/>
          <w:color w:val="000000"/>
          <w:sz w:val="24"/>
          <w:szCs w:val="24"/>
          <w:lang w:eastAsia="ru-RU"/>
        </w:rPr>
        <w:t>уважать личность ребёнка, его права на выражение мнений и убеждений, поддерживать дисциплину на основе уважения их человеческого достоинства методами, исключающими физическое и психи</w:t>
      </w:r>
      <w:r w:rsidR="00DD3610">
        <w:rPr>
          <w:rFonts w:eastAsia="Times New Roman"/>
          <w:color w:val="000000"/>
          <w:sz w:val="24"/>
          <w:szCs w:val="24"/>
          <w:lang w:eastAsia="ru-RU"/>
        </w:rPr>
        <w:t>ческое насилие по отношению к уча</w:t>
      </w:r>
      <w:r w:rsidR="008F357E" w:rsidRPr="000C6F80">
        <w:rPr>
          <w:rFonts w:eastAsia="Times New Roman"/>
          <w:color w:val="000000"/>
          <w:sz w:val="24"/>
          <w:szCs w:val="24"/>
          <w:lang w:eastAsia="ru-RU"/>
        </w:rPr>
        <w:t>щимся;</w:t>
      </w:r>
    </w:p>
    <w:p w:rsidR="008F357E" w:rsidRPr="000C6F80" w:rsidRDefault="0027005D" w:rsidP="0027005D">
      <w:pPr>
        <w:tabs>
          <w:tab w:val="num" w:pos="720"/>
          <w:tab w:val="left" w:pos="1065"/>
        </w:tabs>
        <w:spacing w:after="0" w:line="225" w:lineRule="atLeast"/>
        <w:rPr>
          <w:rFonts w:eastAsia="Times New Roman"/>
          <w:sz w:val="24"/>
          <w:szCs w:val="24"/>
          <w:lang w:eastAsia="ru-RU"/>
        </w:rPr>
      </w:pPr>
      <w:r w:rsidRPr="000C6F80">
        <w:rPr>
          <w:rFonts w:eastAsia="Times New Roman"/>
          <w:color w:val="000000"/>
          <w:sz w:val="24"/>
          <w:szCs w:val="24"/>
          <w:lang w:eastAsia="ru-RU"/>
        </w:rPr>
        <w:t xml:space="preserve">- </w:t>
      </w:r>
      <w:r w:rsidR="008F357E" w:rsidRPr="000C6F80">
        <w:rPr>
          <w:rFonts w:eastAsia="Times New Roman"/>
          <w:color w:val="000000"/>
          <w:sz w:val="24"/>
          <w:szCs w:val="24"/>
          <w:lang w:eastAsia="ru-RU"/>
        </w:rPr>
        <w:t>проходить периодические бесплатные медицинские обследования;</w:t>
      </w:r>
    </w:p>
    <w:p w:rsidR="008F357E" w:rsidRPr="000C6F80" w:rsidRDefault="0027005D" w:rsidP="0027005D">
      <w:pPr>
        <w:tabs>
          <w:tab w:val="num" w:pos="720"/>
          <w:tab w:val="left" w:pos="1065"/>
        </w:tabs>
        <w:spacing w:after="0" w:line="225" w:lineRule="atLeast"/>
        <w:rPr>
          <w:rFonts w:eastAsia="Times New Roman"/>
          <w:sz w:val="24"/>
          <w:szCs w:val="24"/>
          <w:lang w:eastAsia="ru-RU"/>
        </w:rPr>
      </w:pPr>
      <w:r w:rsidRPr="000C6F80">
        <w:rPr>
          <w:rFonts w:eastAsia="Times New Roman"/>
          <w:color w:val="000000"/>
          <w:sz w:val="24"/>
          <w:szCs w:val="24"/>
          <w:lang w:eastAsia="ru-RU"/>
        </w:rPr>
        <w:t xml:space="preserve">- </w:t>
      </w:r>
      <w:r w:rsidR="008F357E" w:rsidRPr="000C6F80">
        <w:rPr>
          <w:rFonts w:eastAsia="Times New Roman"/>
          <w:color w:val="000000"/>
          <w:sz w:val="24"/>
          <w:szCs w:val="24"/>
          <w:lang w:eastAsia="ru-RU"/>
        </w:rPr>
        <w:t>принимать меры предосторожности для предупреждения несчастных случаев</w:t>
      </w:r>
      <w:r w:rsidR="00DD3610">
        <w:rPr>
          <w:rFonts w:eastAsia="Times New Roman"/>
          <w:color w:val="000000"/>
          <w:sz w:val="24"/>
          <w:szCs w:val="24"/>
          <w:lang w:eastAsia="ru-RU"/>
        </w:rPr>
        <w:t xml:space="preserve"> с уча</w:t>
      </w:r>
      <w:r w:rsidR="008F357E" w:rsidRPr="000C6F80">
        <w:rPr>
          <w:rFonts w:eastAsia="Times New Roman"/>
          <w:color w:val="000000"/>
          <w:sz w:val="24"/>
          <w:szCs w:val="24"/>
          <w:lang w:eastAsia="ru-RU"/>
        </w:rPr>
        <w:t>щимися, сотрудниками и другими гр</w:t>
      </w:r>
      <w:r w:rsidR="005729E9">
        <w:rPr>
          <w:rFonts w:eastAsia="Times New Roman"/>
          <w:color w:val="000000"/>
          <w:sz w:val="24"/>
          <w:szCs w:val="24"/>
          <w:lang w:eastAsia="ru-RU"/>
        </w:rPr>
        <w:t>ажданами, посетившими Школу</w:t>
      </w:r>
      <w:r w:rsidRPr="000C6F80">
        <w:rPr>
          <w:rFonts w:eastAsia="Times New Roman"/>
          <w:color w:val="000000"/>
          <w:sz w:val="24"/>
          <w:szCs w:val="24"/>
          <w:lang w:eastAsia="ru-RU"/>
        </w:rPr>
        <w:t>;</w:t>
      </w:r>
    </w:p>
    <w:p w:rsidR="008F357E" w:rsidRPr="000C6F80" w:rsidRDefault="0027005D" w:rsidP="0027005D">
      <w:pPr>
        <w:tabs>
          <w:tab w:val="num" w:pos="720"/>
          <w:tab w:val="left" w:pos="1065"/>
        </w:tabs>
        <w:spacing w:after="0" w:line="225" w:lineRule="atLeast"/>
        <w:rPr>
          <w:rFonts w:eastAsia="Times New Roman"/>
          <w:sz w:val="24"/>
          <w:szCs w:val="24"/>
          <w:lang w:eastAsia="ru-RU"/>
        </w:rPr>
      </w:pPr>
      <w:r w:rsidRPr="000C6F80">
        <w:rPr>
          <w:rFonts w:eastAsia="Times New Roman"/>
          <w:color w:val="000000"/>
          <w:sz w:val="24"/>
          <w:szCs w:val="24"/>
          <w:lang w:eastAsia="ru-RU"/>
        </w:rPr>
        <w:t xml:space="preserve">- </w:t>
      </w:r>
      <w:r w:rsidR="008F357E" w:rsidRPr="000C6F80">
        <w:rPr>
          <w:rFonts w:eastAsia="Times New Roman"/>
          <w:color w:val="000000"/>
          <w:sz w:val="24"/>
          <w:szCs w:val="24"/>
          <w:lang w:eastAsia="ru-RU"/>
        </w:rPr>
        <w:t>соблюдать права и свободы участников образовательного процесса</w:t>
      </w:r>
      <w:r w:rsidRPr="000C6F80">
        <w:rPr>
          <w:rFonts w:eastAsia="Times New Roman"/>
          <w:color w:val="000000"/>
          <w:sz w:val="24"/>
          <w:szCs w:val="24"/>
          <w:lang w:eastAsia="ru-RU"/>
        </w:rPr>
        <w:t>.</w:t>
      </w:r>
    </w:p>
    <w:p w:rsidR="008F357E" w:rsidRPr="000C6F80" w:rsidRDefault="008F357E" w:rsidP="0027005D">
      <w:pPr>
        <w:tabs>
          <w:tab w:val="num" w:pos="1080"/>
        </w:tabs>
        <w:spacing w:before="100" w:beforeAutospacing="1" w:after="100" w:afterAutospacing="1" w:line="100" w:lineRule="atLeast"/>
        <w:contextualSpacing/>
        <w:rPr>
          <w:rFonts w:eastAsia="Times New Roman"/>
          <w:sz w:val="24"/>
          <w:szCs w:val="24"/>
          <w:lang w:eastAsia="ru-RU"/>
        </w:rPr>
      </w:pPr>
      <w:r w:rsidRPr="000C6F80">
        <w:rPr>
          <w:rFonts w:eastAsia="Times New Roman"/>
          <w:sz w:val="24"/>
          <w:szCs w:val="24"/>
          <w:lang w:eastAsia="ru-RU"/>
        </w:rPr>
        <w:t>3.2.</w:t>
      </w:r>
      <w:r w:rsidR="0027005D" w:rsidRPr="000C6F80">
        <w:rPr>
          <w:rFonts w:eastAsia="Times New Roman"/>
          <w:sz w:val="24"/>
          <w:szCs w:val="24"/>
          <w:lang w:eastAsia="ru-RU"/>
        </w:rPr>
        <w:t xml:space="preserve"> </w:t>
      </w:r>
      <w:r w:rsidRPr="000C6F80">
        <w:rPr>
          <w:rFonts w:eastAsia="Times New Roman"/>
          <w:sz w:val="24"/>
          <w:szCs w:val="24"/>
          <w:lang w:eastAsia="ru-RU"/>
        </w:rPr>
        <w:t xml:space="preserve">В любых ситуациях поведение работника  должно соответствовать сложившемуся в обществе образу работника </w:t>
      </w:r>
      <w:r w:rsidR="005729E9">
        <w:rPr>
          <w:sz w:val="24"/>
          <w:szCs w:val="24"/>
        </w:rPr>
        <w:t>Школы</w:t>
      </w:r>
      <w:r w:rsidRPr="000C6F80">
        <w:rPr>
          <w:rFonts w:eastAsia="Times New Roman"/>
          <w:sz w:val="24"/>
          <w:szCs w:val="24"/>
          <w:lang w:eastAsia="ru-RU"/>
        </w:rPr>
        <w:t xml:space="preserve"> как носителя культуры и нравственности.</w:t>
      </w:r>
    </w:p>
    <w:p w:rsidR="008F357E" w:rsidRPr="000C6F80" w:rsidRDefault="008F357E" w:rsidP="0027005D">
      <w:pPr>
        <w:tabs>
          <w:tab w:val="num" w:pos="426"/>
        </w:tabs>
        <w:spacing w:before="100" w:beforeAutospacing="1" w:after="100" w:afterAutospacing="1" w:line="100" w:lineRule="atLeast"/>
        <w:contextualSpacing/>
        <w:rPr>
          <w:rFonts w:eastAsia="Times New Roman"/>
          <w:sz w:val="24"/>
          <w:szCs w:val="24"/>
          <w:lang w:eastAsia="ru-RU"/>
        </w:rPr>
      </w:pPr>
      <w:r w:rsidRPr="000C6F80">
        <w:rPr>
          <w:rFonts w:eastAsia="Times New Roman"/>
          <w:sz w:val="24"/>
          <w:szCs w:val="24"/>
          <w:lang w:eastAsia="ru-RU"/>
        </w:rPr>
        <w:t>3.3.</w:t>
      </w:r>
      <w:r w:rsidR="0027005D" w:rsidRPr="000C6F80">
        <w:rPr>
          <w:rFonts w:eastAsia="Times New Roman"/>
          <w:sz w:val="24"/>
          <w:szCs w:val="24"/>
          <w:lang w:eastAsia="ru-RU"/>
        </w:rPr>
        <w:t xml:space="preserve"> </w:t>
      </w:r>
      <w:r w:rsidRPr="000C6F80">
        <w:rPr>
          <w:rFonts w:eastAsia="Times New Roman"/>
          <w:sz w:val="24"/>
          <w:szCs w:val="24"/>
          <w:lang w:eastAsia="ru-RU"/>
        </w:rPr>
        <w:t>В тех случаях, когда вопросы профессиональной этики работника не урегулированы законодательством или настоящим Положением, работник действует в соответствии с общими принципами нравственности в обществе.</w:t>
      </w:r>
    </w:p>
    <w:p w:rsidR="008F357E" w:rsidRPr="000C6F80" w:rsidRDefault="008F357E" w:rsidP="0027005D">
      <w:pPr>
        <w:tabs>
          <w:tab w:val="num" w:pos="426"/>
        </w:tabs>
        <w:spacing w:before="100" w:beforeAutospacing="1" w:after="100" w:afterAutospacing="1" w:line="100" w:lineRule="atLeast"/>
        <w:contextualSpacing/>
        <w:rPr>
          <w:rFonts w:eastAsia="Times New Roman"/>
          <w:sz w:val="24"/>
          <w:szCs w:val="24"/>
          <w:lang w:eastAsia="ru-RU"/>
        </w:rPr>
      </w:pPr>
      <w:r w:rsidRPr="000C6F80">
        <w:rPr>
          <w:rFonts w:eastAsia="Times New Roman"/>
          <w:sz w:val="24"/>
          <w:szCs w:val="24"/>
          <w:lang w:eastAsia="ru-RU"/>
        </w:rPr>
        <w:t>3.4.</w:t>
      </w:r>
      <w:r w:rsidR="0027005D" w:rsidRPr="000C6F80">
        <w:rPr>
          <w:rFonts w:eastAsia="Times New Roman"/>
          <w:sz w:val="24"/>
          <w:szCs w:val="24"/>
          <w:lang w:eastAsia="ru-RU"/>
        </w:rPr>
        <w:t xml:space="preserve"> </w:t>
      </w:r>
      <w:proofErr w:type="gramStart"/>
      <w:r w:rsidRPr="000C6F80">
        <w:rPr>
          <w:rFonts w:eastAsia="Times New Roman"/>
          <w:sz w:val="24"/>
          <w:szCs w:val="24"/>
          <w:lang w:eastAsia="ru-RU"/>
        </w:rPr>
        <w:t>Работникам запрещается использовать свою деятельность для политической агитации, принуждения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недостоверных сведений об исторических, о национальных</w:t>
      </w:r>
      <w:proofErr w:type="gramEnd"/>
      <w:r w:rsidRPr="000C6F80">
        <w:rPr>
          <w:rFonts w:eastAsia="Times New Roman"/>
          <w:sz w:val="24"/>
          <w:szCs w:val="24"/>
          <w:lang w:eastAsia="ru-RU"/>
        </w:rPr>
        <w:t xml:space="preserve">, религиозных и культурных </w:t>
      </w:r>
      <w:proofErr w:type="gramStart"/>
      <w:r w:rsidRPr="000C6F80">
        <w:rPr>
          <w:rFonts w:eastAsia="Times New Roman"/>
          <w:sz w:val="24"/>
          <w:szCs w:val="24"/>
          <w:lang w:eastAsia="ru-RU"/>
        </w:rPr>
        <w:t>традициях</w:t>
      </w:r>
      <w:proofErr w:type="gramEnd"/>
      <w:r w:rsidRPr="000C6F80">
        <w:rPr>
          <w:rFonts w:eastAsia="Times New Roman"/>
          <w:sz w:val="24"/>
          <w:szCs w:val="24"/>
          <w:lang w:eastAsia="ru-RU"/>
        </w:rPr>
        <w:t xml:space="preserve"> народов, а также для побуждения обучающихся к действиям, противоречащим Конституции Российской Федерации.</w:t>
      </w:r>
    </w:p>
    <w:p w:rsidR="008F357E" w:rsidRPr="000C6F80" w:rsidRDefault="008F357E" w:rsidP="0027005D">
      <w:pPr>
        <w:tabs>
          <w:tab w:val="num" w:pos="426"/>
        </w:tabs>
        <w:spacing w:before="100" w:beforeAutospacing="1" w:after="100" w:afterAutospacing="1" w:line="100" w:lineRule="atLeast"/>
        <w:contextualSpacing/>
        <w:rPr>
          <w:rFonts w:eastAsia="Times New Roman"/>
          <w:sz w:val="24"/>
          <w:szCs w:val="24"/>
          <w:lang w:eastAsia="ru-RU"/>
        </w:rPr>
      </w:pPr>
      <w:r w:rsidRPr="000C6F80">
        <w:rPr>
          <w:rFonts w:eastAsia="Times New Roman"/>
          <w:sz w:val="24"/>
          <w:szCs w:val="24"/>
          <w:lang w:eastAsia="ru-RU"/>
        </w:rPr>
        <w:t>3.5.</w:t>
      </w:r>
      <w:r w:rsidR="0027005D" w:rsidRPr="000C6F80">
        <w:rPr>
          <w:rFonts w:eastAsia="Times New Roman"/>
          <w:sz w:val="24"/>
          <w:szCs w:val="24"/>
          <w:lang w:eastAsia="ru-RU"/>
        </w:rPr>
        <w:t xml:space="preserve"> </w:t>
      </w:r>
      <w:r w:rsidRPr="000C6F80">
        <w:rPr>
          <w:rFonts w:eastAsia="Times New Roman"/>
          <w:sz w:val="24"/>
          <w:szCs w:val="24"/>
          <w:lang w:eastAsia="ru-RU"/>
        </w:rPr>
        <w:t xml:space="preserve"> Работник строит свои отношения с коллегами на основе взаимного уважения и соблюдения их профессиональных прав.</w:t>
      </w:r>
    </w:p>
    <w:p w:rsidR="008F357E" w:rsidRPr="000C6F80" w:rsidRDefault="008F357E" w:rsidP="0027005D">
      <w:pPr>
        <w:tabs>
          <w:tab w:val="num" w:pos="426"/>
        </w:tabs>
        <w:spacing w:before="100" w:beforeAutospacing="1" w:after="100" w:afterAutospacing="1" w:line="100" w:lineRule="atLeast"/>
        <w:contextualSpacing/>
        <w:rPr>
          <w:rFonts w:eastAsia="Times New Roman"/>
          <w:sz w:val="24"/>
          <w:szCs w:val="24"/>
          <w:lang w:eastAsia="ru-RU"/>
        </w:rPr>
      </w:pPr>
      <w:r w:rsidRPr="000C6F80">
        <w:rPr>
          <w:rFonts w:eastAsia="Times New Roman"/>
          <w:sz w:val="24"/>
          <w:szCs w:val="24"/>
          <w:lang w:eastAsia="ru-RU"/>
        </w:rPr>
        <w:t>3.6.</w:t>
      </w:r>
      <w:r w:rsidR="0027005D" w:rsidRPr="000C6F80">
        <w:rPr>
          <w:rFonts w:eastAsia="Times New Roman"/>
          <w:sz w:val="24"/>
          <w:szCs w:val="24"/>
          <w:lang w:eastAsia="ru-RU"/>
        </w:rPr>
        <w:t xml:space="preserve"> </w:t>
      </w:r>
      <w:r w:rsidRPr="000C6F80">
        <w:rPr>
          <w:rFonts w:eastAsia="Times New Roman"/>
          <w:sz w:val="24"/>
          <w:szCs w:val="24"/>
          <w:lang w:eastAsia="ru-RU"/>
        </w:rPr>
        <w:t xml:space="preserve"> Работник не вправе:</w:t>
      </w:r>
    </w:p>
    <w:p w:rsidR="008F357E" w:rsidRPr="000C6F80" w:rsidRDefault="0027005D" w:rsidP="0027005D">
      <w:pPr>
        <w:tabs>
          <w:tab w:val="num" w:pos="0"/>
          <w:tab w:val="num" w:pos="426"/>
        </w:tabs>
        <w:spacing w:before="100" w:beforeAutospacing="1" w:after="100" w:afterAutospacing="1" w:line="100" w:lineRule="atLeast"/>
        <w:contextualSpacing/>
        <w:rPr>
          <w:rFonts w:eastAsia="Times New Roman"/>
          <w:sz w:val="24"/>
          <w:szCs w:val="24"/>
          <w:lang w:eastAsia="ru-RU"/>
        </w:rPr>
      </w:pPr>
      <w:r w:rsidRPr="000C6F80">
        <w:rPr>
          <w:rFonts w:eastAsia="Times New Roman"/>
          <w:sz w:val="24"/>
          <w:szCs w:val="24"/>
          <w:lang w:eastAsia="ru-RU"/>
        </w:rPr>
        <w:t xml:space="preserve">- </w:t>
      </w:r>
      <w:r w:rsidR="008F357E" w:rsidRPr="000C6F80">
        <w:rPr>
          <w:rFonts w:eastAsia="Times New Roman"/>
          <w:sz w:val="24"/>
          <w:szCs w:val="24"/>
          <w:lang w:eastAsia="ru-RU"/>
        </w:rPr>
        <w:t>поступаться профессиональным долгом ни во имя товарищеских, ни во имя каких-либо иных отношений;</w:t>
      </w:r>
    </w:p>
    <w:p w:rsidR="008F357E" w:rsidRPr="000C6F80" w:rsidRDefault="0027005D" w:rsidP="0027005D">
      <w:pPr>
        <w:tabs>
          <w:tab w:val="num" w:pos="0"/>
          <w:tab w:val="num" w:pos="426"/>
        </w:tabs>
        <w:spacing w:before="100" w:beforeAutospacing="1" w:after="100" w:afterAutospacing="1" w:line="100" w:lineRule="atLeast"/>
        <w:contextualSpacing/>
        <w:rPr>
          <w:rFonts w:eastAsia="Times New Roman"/>
          <w:sz w:val="24"/>
          <w:szCs w:val="24"/>
          <w:lang w:eastAsia="ru-RU"/>
        </w:rPr>
      </w:pPr>
      <w:r w:rsidRPr="000C6F80">
        <w:rPr>
          <w:rFonts w:eastAsia="Times New Roman"/>
          <w:sz w:val="24"/>
          <w:szCs w:val="24"/>
          <w:lang w:eastAsia="ru-RU"/>
        </w:rPr>
        <w:t xml:space="preserve">- </w:t>
      </w:r>
      <w:r w:rsidR="008F357E" w:rsidRPr="000C6F80">
        <w:rPr>
          <w:rFonts w:eastAsia="Times New Roman"/>
          <w:sz w:val="24"/>
          <w:szCs w:val="24"/>
          <w:lang w:eastAsia="ru-RU"/>
        </w:rPr>
        <w:t>сообщать друг</w:t>
      </w:r>
      <w:r w:rsidR="00DD3610">
        <w:rPr>
          <w:rFonts w:eastAsia="Times New Roman"/>
          <w:sz w:val="24"/>
          <w:szCs w:val="24"/>
          <w:lang w:eastAsia="ru-RU"/>
        </w:rPr>
        <w:t>им лицам доверенную лично ему уча</w:t>
      </w:r>
      <w:r w:rsidR="008F357E" w:rsidRPr="000C6F80">
        <w:rPr>
          <w:rFonts w:eastAsia="Times New Roman"/>
          <w:sz w:val="24"/>
          <w:szCs w:val="24"/>
          <w:lang w:eastAsia="ru-RU"/>
        </w:rPr>
        <w:t>щимся, родителями (з</w:t>
      </w:r>
      <w:r w:rsidR="00DD3610">
        <w:rPr>
          <w:rFonts w:eastAsia="Times New Roman"/>
          <w:sz w:val="24"/>
          <w:szCs w:val="24"/>
          <w:lang w:eastAsia="ru-RU"/>
        </w:rPr>
        <w:t>аконными представителями) уча</w:t>
      </w:r>
      <w:r w:rsidR="008F357E" w:rsidRPr="000C6F80">
        <w:rPr>
          <w:rFonts w:eastAsia="Times New Roman"/>
          <w:sz w:val="24"/>
          <w:szCs w:val="24"/>
          <w:lang w:eastAsia="ru-RU"/>
        </w:rPr>
        <w:t>щегося информацию, за исключением случаев, предусмотренных законодательством;</w:t>
      </w:r>
    </w:p>
    <w:p w:rsidR="008F357E" w:rsidRPr="000C6F80" w:rsidRDefault="006414BF" w:rsidP="0027005D">
      <w:pPr>
        <w:tabs>
          <w:tab w:val="num" w:pos="0"/>
          <w:tab w:val="num" w:pos="426"/>
        </w:tabs>
        <w:spacing w:before="100" w:beforeAutospacing="1" w:after="100" w:afterAutospacing="1" w:line="100" w:lineRule="atLeast"/>
        <w:contextualSpacing/>
        <w:rPr>
          <w:rFonts w:eastAsia="Times New Roman"/>
          <w:sz w:val="24"/>
          <w:szCs w:val="24"/>
          <w:lang w:eastAsia="ru-RU"/>
        </w:rPr>
      </w:pPr>
      <w:r w:rsidRPr="000C6F80">
        <w:rPr>
          <w:rFonts w:eastAsia="Times New Roman"/>
          <w:sz w:val="24"/>
          <w:szCs w:val="24"/>
          <w:lang w:eastAsia="ru-RU"/>
        </w:rPr>
        <w:t xml:space="preserve">- </w:t>
      </w:r>
      <w:r w:rsidR="00DD3610">
        <w:rPr>
          <w:rFonts w:eastAsia="Times New Roman"/>
          <w:sz w:val="24"/>
          <w:szCs w:val="24"/>
          <w:lang w:eastAsia="ru-RU"/>
        </w:rPr>
        <w:t>требовать от уча</w:t>
      </w:r>
      <w:r w:rsidR="008F357E" w:rsidRPr="000C6F80">
        <w:rPr>
          <w:rFonts w:eastAsia="Times New Roman"/>
          <w:sz w:val="24"/>
          <w:szCs w:val="24"/>
          <w:lang w:eastAsia="ru-RU"/>
        </w:rPr>
        <w:t>щихся, их родителей (законных представителей) каких-либо личных услуг или одолжений</w:t>
      </w:r>
      <w:r w:rsidRPr="000C6F80">
        <w:rPr>
          <w:rFonts w:eastAsia="Times New Roman"/>
          <w:sz w:val="24"/>
          <w:szCs w:val="24"/>
          <w:lang w:eastAsia="ru-RU"/>
        </w:rPr>
        <w:t>.</w:t>
      </w:r>
    </w:p>
    <w:p w:rsidR="008F357E" w:rsidRPr="000C6F80" w:rsidRDefault="008F357E" w:rsidP="0027005D">
      <w:pPr>
        <w:tabs>
          <w:tab w:val="num" w:pos="426"/>
        </w:tabs>
        <w:spacing w:before="100" w:beforeAutospacing="1" w:after="100" w:afterAutospacing="1" w:line="100" w:lineRule="atLeast"/>
        <w:contextualSpacing/>
        <w:rPr>
          <w:rFonts w:eastAsia="Times New Roman"/>
          <w:sz w:val="24"/>
          <w:szCs w:val="24"/>
          <w:lang w:eastAsia="ru-RU"/>
        </w:rPr>
      </w:pPr>
      <w:r w:rsidRPr="000C6F80">
        <w:rPr>
          <w:rFonts w:eastAsia="Times New Roman"/>
          <w:sz w:val="24"/>
          <w:szCs w:val="24"/>
          <w:lang w:eastAsia="ru-RU"/>
        </w:rPr>
        <w:t xml:space="preserve">3.7. Работник  должен воздерживаться </w:t>
      </w:r>
      <w:proofErr w:type="gramStart"/>
      <w:r w:rsidRPr="000C6F80">
        <w:rPr>
          <w:rFonts w:eastAsia="Times New Roman"/>
          <w:sz w:val="24"/>
          <w:szCs w:val="24"/>
          <w:lang w:eastAsia="ru-RU"/>
        </w:rPr>
        <w:t>от</w:t>
      </w:r>
      <w:proofErr w:type="gramEnd"/>
      <w:r w:rsidRPr="000C6F80">
        <w:rPr>
          <w:rFonts w:eastAsia="Times New Roman"/>
          <w:sz w:val="24"/>
          <w:szCs w:val="24"/>
          <w:lang w:eastAsia="ru-RU"/>
        </w:rPr>
        <w:t>:</w:t>
      </w:r>
    </w:p>
    <w:p w:rsidR="008F357E" w:rsidRPr="000C6F80" w:rsidRDefault="006414BF" w:rsidP="0027005D">
      <w:pPr>
        <w:tabs>
          <w:tab w:val="num" w:pos="426"/>
        </w:tabs>
        <w:spacing w:before="100" w:beforeAutospacing="1" w:after="100" w:afterAutospacing="1" w:line="100" w:lineRule="atLeast"/>
        <w:contextualSpacing/>
        <w:rPr>
          <w:rFonts w:eastAsia="Times New Roman"/>
          <w:sz w:val="24"/>
          <w:szCs w:val="24"/>
          <w:lang w:eastAsia="ru-RU"/>
        </w:rPr>
      </w:pPr>
      <w:r w:rsidRPr="000C6F80">
        <w:rPr>
          <w:rFonts w:eastAsia="Times New Roman"/>
          <w:sz w:val="24"/>
          <w:szCs w:val="24"/>
          <w:lang w:eastAsia="ru-RU"/>
        </w:rPr>
        <w:t xml:space="preserve">- </w:t>
      </w:r>
      <w:r w:rsidR="008F357E" w:rsidRPr="000C6F80">
        <w:rPr>
          <w:rFonts w:eastAsia="Times New Roman"/>
          <w:sz w:val="24"/>
          <w:szCs w:val="24"/>
          <w:lang w:eastAsia="ru-RU"/>
        </w:rPr>
        <w:t>поведения, приводящего к необоснованным конфликтам во взаимоотношениях;</w:t>
      </w:r>
    </w:p>
    <w:p w:rsidR="008F357E" w:rsidRPr="000C6F80" w:rsidRDefault="006414BF" w:rsidP="0027005D">
      <w:pPr>
        <w:tabs>
          <w:tab w:val="num" w:pos="426"/>
        </w:tabs>
        <w:spacing w:before="100" w:beforeAutospacing="1" w:after="100" w:afterAutospacing="1" w:line="100" w:lineRule="atLeast"/>
        <w:contextualSpacing/>
        <w:rPr>
          <w:rFonts w:eastAsia="Times New Roman"/>
          <w:sz w:val="24"/>
          <w:szCs w:val="24"/>
          <w:lang w:eastAsia="ru-RU"/>
        </w:rPr>
      </w:pPr>
      <w:r w:rsidRPr="000C6F80">
        <w:rPr>
          <w:rFonts w:eastAsia="Times New Roman"/>
          <w:sz w:val="24"/>
          <w:szCs w:val="24"/>
          <w:lang w:eastAsia="ru-RU"/>
        </w:rPr>
        <w:t xml:space="preserve">- </w:t>
      </w:r>
      <w:r w:rsidR="008F357E" w:rsidRPr="000C6F80">
        <w:rPr>
          <w:rFonts w:eastAsia="Times New Roman"/>
          <w:sz w:val="24"/>
          <w:szCs w:val="24"/>
          <w:lang w:eastAsia="ru-RU"/>
        </w:rPr>
        <w:t>критики правильности действий и поведения своих коллег в присутствии обучающихся, а также в социальных сетях;</w:t>
      </w:r>
    </w:p>
    <w:p w:rsidR="008F357E" w:rsidRPr="000C6F80" w:rsidRDefault="006414BF" w:rsidP="0027005D">
      <w:pPr>
        <w:tabs>
          <w:tab w:val="num" w:pos="426"/>
        </w:tabs>
        <w:spacing w:before="100" w:beforeAutospacing="1" w:after="100" w:afterAutospacing="1" w:line="100" w:lineRule="atLeast"/>
        <w:contextualSpacing/>
        <w:rPr>
          <w:rFonts w:eastAsia="Times New Roman"/>
          <w:sz w:val="24"/>
          <w:szCs w:val="24"/>
          <w:lang w:eastAsia="ru-RU"/>
        </w:rPr>
      </w:pPr>
      <w:r w:rsidRPr="000C6F80">
        <w:rPr>
          <w:rFonts w:eastAsia="Times New Roman"/>
          <w:sz w:val="24"/>
          <w:szCs w:val="24"/>
          <w:lang w:eastAsia="ru-RU"/>
        </w:rPr>
        <w:t xml:space="preserve">- </w:t>
      </w:r>
      <w:r w:rsidR="008F357E" w:rsidRPr="000C6F80">
        <w:rPr>
          <w:rFonts w:eastAsia="Times New Roman"/>
          <w:sz w:val="24"/>
          <w:szCs w:val="24"/>
          <w:lang w:eastAsia="ru-RU"/>
        </w:rPr>
        <w:t xml:space="preserve">обсуждения с участниками образовательного процесса обоснованности расценок на платные услуги, оказываемые </w:t>
      </w:r>
      <w:r w:rsidR="005729E9">
        <w:rPr>
          <w:sz w:val="24"/>
          <w:szCs w:val="24"/>
        </w:rPr>
        <w:t>Школой</w:t>
      </w:r>
      <w:r w:rsidR="008F357E" w:rsidRPr="000C6F80">
        <w:rPr>
          <w:rFonts w:eastAsia="Times New Roman"/>
          <w:sz w:val="24"/>
          <w:szCs w:val="24"/>
          <w:lang w:eastAsia="ru-RU"/>
        </w:rPr>
        <w:t>.</w:t>
      </w:r>
    </w:p>
    <w:p w:rsidR="008F357E" w:rsidRPr="000C6F80" w:rsidRDefault="008F357E" w:rsidP="0027005D">
      <w:pPr>
        <w:tabs>
          <w:tab w:val="num" w:pos="426"/>
        </w:tabs>
        <w:spacing w:before="100" w:beforeAutospacing="1" w:after="100" w:afterAutospacing="1" w:line="100" w:lineRule="atLeast"/>
        <w:contextualSpacing/>
        <w:rPr>
          <w:rFonts w:eastAsia="Times New Roman"/>
          <w:sz w:val="24"/>
          <w:szCs w:val="24"/>
          <w:lang w:eastAsia="ru-RU"/>
        </w:rPr>
      </w:pPr>
    </w:p>
    <w:p w:rsidR="008F357E" w:rsidRDefault="008F357E" w:rsidP="0027005D">
      <w:pPr>
        <w:tabs>
          <w:tab w:val="num" w:pos="426"/>
        </w:tabs>
        <w:spacing w:before="100" w:beforeAutospacing="1" w:after="100" w:afterAutospacing="1" w:line="100" w:lineRule="atLeast"/>
        <w:contextualSpacing/>
        <w:rPr>
          <w:rFonts w:eastAsia="Times New Roman"/>
          <w:sz w:val="24"/>
          <w:szCs w:val="24"/>
          <w:lang w:eastAsia="ru-RU"/>
        </w:rPr>
      </w:pPr>
      <w:r w:rsidRPr="000C6F80">
        <w:rPr>
          <w:rFonts w:eastAsia="Times New Roman"/>
          <w:sz w:val="24"/>
          <w:szCs w:val="24"/>
          <w:lang w:eastAsia="ru-RU"/>
        </w:rPr>
        <w:t xml:space="preserve">4. </w:t>
      </w:r>
      <w:r w:rsidRPr="000C6F80">
        <w:rPr>
          <w:rFonts w:eastAsia="Times New Roman"/>
          <w:b/>
          <w:sz w:val="24"/>
          <w:szCs w:val="24"/>
          <w:lang w:eastAsia="ru-RU"/>
        </w:rPr>
        <w:t xml:space="preserve">Ответственность работников </w:t>
      </w:r>
      <w:r w:rsidR="005729E9">
        <w:rPr>
          <w:rFonts w:eastAsia="Times New Roman"/>
          <w:b/>
          <w:sz w:val="24"/>
          <w:szCs w:val="24"/>
          <w:lang w:eastAsia="ru-RU"/>
        </w:rPr>
        <w:t>Школы</w:t>
      </w:r>
      <w:r w:rsidR="006414BF" w:rsidRPr="000C6F80">
        <w:rPr>
          <w:rFonts w:eastAsia="Times New Roman"/>
          <w:sz w:val="24"/>
          <w:szCs w:val="24"/>
          <w:lang w:eastAsia="ru-RU"/>
        </w:rPr>
        <w:t>.</w:t>
      </w:r>
    </w:p>
    <w:p w:rsidR="00A41EBA" w:rsidRPr="000C6F80" w:rsidRDefault="00A41EBA" w:rsidP="0027005D">
      <w:pPr>
        <w:tabs>
          <w:tab w:val="num" w:pos="426"/>
        </w:tabs>
        <w:spacing w:before="100" w:beforeAutospacing="1" w:after="100" w:afterAutospacing="1" w:line="100" w:lineRule="atLeast"/>
        <w:contextualSpacing/>
        <w:rPr>
          <w:rFonts w:eastAsia="Times New Roman"/>
          <w:sz w:val="24"/>
          <w:szCs w:val="24"/>
          <w:lang w:eastAsia="ru-RU"/>
        </w:rPr>
      </w:pPr>
    </w:p>
    <w:p w:rsidR="008F357E" w:rsidRPr="000050E7" w:rsidRDefault="008F357E" w:rsidP="0027005D">
      <w:pPr>
        <w:tabs>
          <w:tab w:val="num" w:pos="426"/>
        </w:tabs>
        <w:spacing w:after="0" w:line="240" w:lineRule="auto"/>
        <w:contextualSpacing/>
        <w:rPr>
          <w:rFonts w:eastAsia="Times New Roman"/>
          <w:i/>
          <w:sz w:val="24"/>
          <w:szCs w:val="24"/>
          <w:lang w:eastAsia="ru-RU"/>
        </w:rPr>
      </w:pPr>
      <w:r w:rsidRPr="000050E7">
        <w:rPr>
          <w:rFonts w:eastAsia="Times New Roman"/>
          <w:i/>
          <w:sz w:val="24"/>
          <w:szCs w:val="24"/>
          <w:lang w:eastAsia="ru-RU"/>
        </w:rPr>
        <w:t xml:space="preserve">4.1. </w:t>
      </w:r>
      <w:r w:rsidR="000050E7" w:rsidRPr="002A197A">
        <w:rPr>
          <w:rFonts w:eastAsia="Times New Roman"/>
          <w:sz w:val="24"/>
          <w:szCs w:val="24"/>
          <w:lang w:eastAsia="ru-RU"/>
        </w:rPr>
        <w:t xml:space="preserve">Работодатель имеет право привлекать работников к дисциплинарной и материальной ответственности в порядке, установленном </w:t>
      </w:r>
      <w:r w:rsidR="00BC7068" w:rsidRPr="002A197A">
        <w:rPr>
          <w:rFonts w:eastAsia="Times New Roman"/>
          <w:sz w:val="24"/>
          <w:szCs w:val="24"/>
          <w:lang w:eastAsia="ru-RU"/>
        </w:rPr>
        <w:t>Трудовым  Кодексом</w:t>
      </w:r>
      <w:r w:rsidR="000050E7" w:rsidRPr="002A197A">
        <w:rPr>
          <w:rFonts w:eastAsia="Times New Roman"/>
          <w:sz w:val="24"/>
          <w:szCs w:val="24"/>
          <w:lang w:eastAsia="ru-RU"/>
        </w:rPr>
        <w:t xml:space="preserve"> </w:t>
      </w:r>
      <w:r w:rsidR="00BC7068" w:rsidRPr="002A197A">
        <w:rPr>
          <w:rFonts w:eastAsia="Times New Roman"/>
          <w:sz w:val="24"/>
          <w:szCs w:val="24"/>
          <w:lang w:eastAsia="ru-RU"/>
        </w:rPr>
        <w:t xml:space="preserve">и </w:t>
      </w:r>
      <w:r w:rsidR="000050E7" w:rsidRPr="002A197A">
        <w:rPr>
          <w:rFonts w:eastAsia="Times New Roman"/>
          <w:sz w:val="24"/>
          <w:szCs w:val="24"/>
          <w:lang w:eastAsia="ru-RU"/>
        </w:rPr>
        <w:t>иными</w:t>
      </w:r>
      <w:r w:rsidR="000050E7" w:rsidRPr="000050E7">
        <w:rPr>
          <w:rFonts w:eastAsia="Times New Roman"/>
          <w:i/>
          <w:sz w:val="24"/>
          <w:szCs w:val="24"/>
          <w:lang w:eastAsia="ru-RU"/>
        </w:rPr>
        <w:t xml:space="preserve"> </w:t>
      </w:r>
      <w:r w:rsidR="000050E7" w:rsidRPr="002A197A">
        <w:rPr>
          <w:rFonts w:eastAsia="Times New Roman"/>
          <w:sz w:val="24"/>
          <w:szCs w:val="24"/>
          <w:lang w:eastAsia="ru-RU"/>
        </w:rPr>
        <w:t>федеральными законами.</w:t>
      </w:r>
    </w:p>
    <w:p w:rsidR="006414BF" w:rsidRPr="000C6F80" w:rsidRDefault="008F357E" w:rsidP="006414BF">
      <w:pPr>
        <w:tabs>
          <w:tab w:val="num" w:pos="426"/>
        </w:tabs>
        <w:spacing w:after="0" w:line="240" w:lineRule="auto"/>
        <w:contextualSpacing/>
        <w:rPr>
          <w:rFonts w:eastAsia="Times New Roman"/>
          <w:sz w:val="24"/>
          <w:szCs w:val="24"/>
          <w:lang w:eastAsia="ru-RU"/>
        </w:rPr>
      </w:pPr>
      <w:r w:rsidRPr="000C6F80">
        <w:rPr>
          <w:rFonts w:eastAsia="Times New Roman"/>
          <w:color w:val="000000"/>
          <w:sz w:val="24"/>
          <w:szCs w:val="24"/>
          <w:lang w:eastAsia="ru-RU"/>
        </w:rPr>
        <w:t>4.2. За совершение дисциплинарного проступка, т.е. неисполнение или ненадлежащее исполнение трудовых обязанностей по вине работника  на него могут быть возложены следующие дисциплинарные взыскания:</w:t>
      </w:r>
    </w:p>
    <w:p w:rsidR="008F357E" w:rsidRPr="000C6F80" w:rsidRDefault="006414BF" w:rsidP="006414BF">
      <w:pPr>
        <w:tabs>
          <w:tab w:val="num" w:pos="426"/>
        </w:tabs>
        <w:spacing w:after="0" w:line="240" w:lineRule="auto"/>
        <w:contextualSpacing/>
        <w:rPr>
          <w:rFonts w:eastAsia="Times New Roman"/>
          <w:sz w:val="24"/>
          <w:szCs w:val="24"/>
          <w:lang w:eastAsia="ru-RU"/>
        </w:rPr>
      </w:pPr>
      <w:r w:rsidRPr="000C6F80">
        <w:rPr>
          <w:rFonts w:eastAsia="Times New Roman"/>
          <w:sz w:val="24"/>
          <w:szCs w:val="24"/>
          <w:lang w:eastAsia="ru-RU"/>
        </w:rPr>
        <w:t xml:space="preserve">- </w:t>
      </w:r>
      <w:r w:rsidR="008F357E" w:rsidRPr="000C6F80">
        <w:rPr>
          <w:rFonts w:eastAsia="Times New Roman"/>
          <w:color w:val="000000"/>
          <w:sz w:val="24"/>
          <w:szCs w:val="24"/>
          <w:lang w:eastAsia="ru-RU"/>
        </w:rPr>
        <w:t>замечание;</w:t>
      </w:r>
    </w:p>
    <w:p w:rsidR="008F357E" w:rsidRPr="000C6F80" w:rsidRDefault="006414BF" w:rsidP="0027005D">
      <w:pPr>
        <w:tabs>
          <w:tab w:val="num" w:pos="426"/>
          <w:tab w:val="num" w:pos="720"/>
        </w:tabs>
        <w:spacing w:after="0" w:line="240" w:lineRule="auto"/>
        <w:contextualSpacing/>
        <w:rPr>
          <w:rFonts w:eastAsia="Times New Roman"/>
          <w:sz w:val="24"/>
          <w:szCs w:val="24"/>
          <w:lang w:eastAsia="ru-RU"/>
        </w:rPr>
      </w:pPr>
      <w:r w:rsidRPr="000C6F80">
        <w:rPr>
          <w:rFonts w:eastAsia="Times New Roman"/>
          <w:color w:val="000000"/>
          <w:sz w:val="24"/>
          <w:szCs w:val="24"/>
          <w:lang w:eastAsia="ru-RU"/>
        </w:rPr>
        <w:t xml:space="preserve">- </w:t>
      </w:r>
      <w:r w:rsidR="008F357E" w:rsidRPr="000C6F80">
        <w:rPr>
          <w:rFonts w:eastAsia="Times New Roman"/>
          <w:color w:val="000000"/>
          <w:sz w:val="24"/>
          <w:szCs w:val="24"/>
          <w:lang w:eastAsia="ru-RU"/>
        </w:rPr>
        <w:t>выговор;</w:t>
      </w:r>
    </w:p>
    <w:p w:rsidR="008F357E" w:rsidRPr="000C6F80" w:rsidRDefault="006414BF" w:rsidP="0027005D">
      <w:pPr>
        <w:tabs>
          <w:tab w:val="num" w:pos="426"/>
          <w:tab w:val="num" w:pos="720"/>
        </w:tabs>
        <w:spacing w:after="0" w:line="240" w:lineRule="auto"/>
        <w:contextualSpacing/>
        <w:rPr>
          <w:rFonts w:eastAsia="Times New Roman"/>
          <w:sz w:val="24"/>
          <w:szCs w:val="24"/>
          <w:lang w:eastAsia="ru-RU"/>
        </w:rPr>
      </w:pPr>
      <w:r w:rsidRPr="000C6F80">
        <w:rPr>
          <w:rFonts w:eastAsia="Times New Roman"/>
          <w:color w:val="000000"/>
          <w:sz w:val="24"/>
          <w:szCs w:val="24"/>
          <w:lang w:eastAsia="ru-RU"/>
        </w:rPr>
        <w:t xml:space="preserve">- </w:t>
      </w:r>
      <w:r w:rsidR="008F357E" w:rsidRPr="000C6F80">
        <w:rPr>
          <w:rFonts w:eastAsia="Times New Roman"/>
          <w:color w:val="000000"/>
          <w:sz w:val="24"/>
          <w:szCs w:val="24"/>
          <w:lang w:eastAsia="ru-RU"/>
        </w:rPr>
        <w:t>увольнение по соответствующим основаниям.</w:t>
      </w:r>
    </w:p>
    <w:p w:rsidR="000050E7" w:rsidRPr="002A197A" w:rsidRDefault="000050E7" w:rsidP="000050E7">
      <w:pPr>
        <w:tabs>
          <w:tab w:val="num" w:pos="426"/>
        </w:tabs>
        <w:spacing w:before="100" w:beforeAutospacing="1" w:after="0" w:line="240" w:lineRule="auto"/>
        <w:contextualSpacing/>
        <w:rPr>
          <w:rFonts w:eastAsia="Times New Roman"/>
          <w:sz w:val="24"/>
          <w:szCs w:val="24"/>
          <w:lang w:eastAsia="ru-RU"/>
        </w:rPr>
      </w:pPr>
      <w:r w:rsidRPr="000050E7">
        <w:rPr>
          <w:rFonts w:eastAsia="Times New Roman"/>
          <w:i/>
          <w:sz w:val="24"/>
          <w:szCs w:val="24"/>
          <w:lang w:eastAsia="ru-RU"/>
        </w:rPr>
        <w:lastRenderedPageBreak/>
        <w:t xml:space="preserve">4.3. </w:t>
      </w:r>
      <w:r w:rsidRPr="002A197A">
        <w:rPr>
          <w:rFonts w:eastAsia="Times New Roman"/>
          <w:sz w:val="24"/>
          <w:szCs w:val="24"/>
          <w:lang w:eastAsia="ru-RU"/>
        </w:rPr>
        <w:t xml:space="preserve">Основания для прекращения трудового договора (увольнения) предусмотрены трудовым законодательством. </w:t>
      </w:r>
    </w:p>
    <w:p w:rsidR="000050E7" w:rsidRPr="002A197A" w:rsidRDefault="000050E7" w:rsidP="000050E7">
      <w:pPr>
        <w:shd w:val="clear" w:color="auto" w:fill="FFFFFF"/>
        <w:spacing w:after="0" w:line="290" w:lineRule="atLeast"/>
        <w:jc w:val="both"/>
        <w:rPr>
          <w:rFonts w:eastAsia="Times New Roman"/>
          <w:sz w:val="24"/>
          <w:szCs w:val="24"/>
          <w:lang w:eastAsia="ru-RU"/>
        </w:rPr>
      </w:pPr>
      <w:r w:rsidRPr="002A197A">
        <w:rPr>
          <w:rFonts w:eastAsia="Times New Roman"/>
          <w:sz w:val="24"/>
          <w:szCs w:val="24"/>
          <w:lang w:eastAsia="ru-RU"/>
        </w:rPr>
        <w:t>4.4. 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w:t>
      </w:r>
    </w:p>
    <w:p w:rsidR="000050E7" w:rsidRPr="002A197A" w:rsidRDefault="000050E7" w:rsidP="000050E7">
      <w:pPr>
        <w:shd w:val="clear" w:color="auto" w:fill="FFFFFF"/>
        <w:spacing w:after="0" w:line="290" w:lineRule="atLeast"/>
        <w:jc w:val="both"/>
        <w:rPr>
          <w:rFonts w:eastAsia="Times New Roman"/>
          <w:sz w:val="24"/>
          <w:szCs w:val="24"/>
          <w:lang w:eastAsia="ru-RU"/>
        </w:rPr>
      </w:pPr>
      <w:r w:rsidRPr="002A197A">
        <w:rPr>
          <w:rFonts w:eastAsia="Times New Roman"/>
          <w:sz w:val="24"/>
          <w:szCs w:val="24"/>
          <w:lang w:eastAsia="ru-RU"/>
        </w:rPr>
        <w:t>4.5.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0050E7" w:rsidRPr="002A197A" w:rsidRDefault="000050E7" w:rsidP="000050E7">
      <w:pPr>
        <w:shd w:val="clear" w:color="auto" w:fill="FFFFFF"/>
        <w:spacing w:after="0" w:line="290" w:lineRule="atLeast"/>
        <w:jc w:val="both"/>
        <w:rPr>
          <w:rFonts w:eastAsia="Times New Roman"/>
          <w:sz w:val="24"/>
          <w:szCs w:val="24"/>
          <w:lang w:eastAsia="ru-RU"/>
        </w:rPr>
      </w:pPr>
      <w:r w:rsidRPr="002A197A">
        <w:rPr>
          <w:rFonts w:eastAsia="Times New Roman"/>
          <w:sz w:val="24"/>
          <w:szCs w:val="24"/>
          <w:lang w:eastAsia="ru-RU"/>
        </w:rPr>
        <w:t>4.6. За каждый дисциплинарный проступок может быть применено только одно дисциплинарное взыскание.</w:t>
      </w:r>
    </w:p>
    <w:p w:rsidR="00744EBE" w:rsidRDefault="008F357E" w:rsidP="009674E5">
      <w:pPr>
        <w:tabs>
          <w:tab w:val="num" w:pos="284"/>
        </w:tabs>
        <w:spacing w:after="0" w:line="240" w:lineRule="auto"/>
        <w:contextualSpacing/>
        <w:rPr>
          <w:rFonts w:eastAsia="Times New Roman"/>
          <w:color w:val="000000"/>
          <w:sz w:val="24"/>
          <w:szCs w:val="24"/>
          <w:lang w:eastAsia="ru-RU"/>
        </w:rPr>
      </w:pPr>
      <w:r w:rsidRPr="000C6F80">
        <w:rPr>
          <w:rFonts w:eastAsia="Times New Roman"/>
          <w:color w:val="000000"/>
          <w:sz w:val="24"/>
          <w:szCs w:val="24"/>
          <w:lang w:eastAsia="ru-RU"/>
        </w:rPr>
        <w:t>4.</w:t>
      </w:r>
      <w:r w:rsidR="000050E7">
        <w:rPr>
          <w:rFonts w:eastAsia="Times New Roman"/>
          <w:color w:val="000000"/>
          <w:sz w:val="24"/>
          <w:szCs w:val="24"/>
          <w:lang w:eastAsia="ru-RU"/>
        </w:rPr>
        <w:t>7</w:t>
      </w:r>
      <w:r w:rsidRPr="000C6F80">
        <w:rPr>
          <w:rFonts w:eastAsia="Times New Roman"/>
          <w:color w:val="000000"/>
          <w:sz w:val="24"/>
          <w:szCs w:val="24"/>
          <w:lang w:eastAsia="ru-RU"/>
        </w:rPr>
        <w:t xml:space="preserve">. Дисциплинарное расследование нарушений работником норм профессионального поведения и (или) Устава </w:t>
      </w:r>
      <w:r w:rsidR="005729E9">
        <w:rPr>
          <w:sz w:val="24"/>
          <w:szCs w:val="24"/>
        </w:rPr>
        <w:t>Школы</w:t>
      </w:r>
      <w:r w:rsidRPr="000C6F80">
        <w:rPr>
          <w:rFonts w:eastAsia="Times New Roman"/>
          <w:color w:val="000000"/>
          <w:sz w:val="24"/>
          <w:szCs w:val="24"/>
          <w:lang w:eastAsia="ru-RU"/>
        </w:rPr>
        <w:t xml:space="preserve"> может быть проведено только по поступившей на него жалобе, поданной в письменной форме. Копия жалобы должна вручаться  работнику. Ход  расследования и принятые по его результатам решения могут быть преданы гласности только с согласия заинтересованного работника, за исключением н</w:t>
      </w:r>
      <w:r w:rsidR="00A41EBA">
        <w:rPr>
          <w:rFonts w:eastAsia="Times New Roman"/>
          <w:color w:val="000000"/>
          <w:sz w:val="24"/>
          <w:szCs w:val="24"/>
          <w:lang w:eastAsia="ru-RU"/>
        </w:rPr>
        <w:t>еобходимости защиты интересов уча</w:t>
      </w:r>
      <w:r w:rsidRPr="000C6F80">
        <w:rPr>
          <w:rFonts w:eastAsia="Times New Roman"/>
          <w:color w:val="000000"/>
          <w:sz w:val="24"/>
          <w:szCs w:val="24"/>
          <w:lang w:eastAsia="ru-RU"/>
        </w:rPr>
        <w:t>щихся.</w:t>
      </w:r>
    </w:p>
    <w:p w:rsidR="00A32F76" w:rsidRDefault="00A32F76" w:rsidP="009674E5">
      <w:pPr>
        <w:tabs>
          <w:tab w:val="num" w:pos="284"/>
        </w:tabs>
        <w:spacing w:after="0" w:line="240" w:lineRule="auto"/>
        <w:contextualSpacing/>
        <w:rPr>
          <w:rFonts w:eastAsia="Times New Roman"/>
          <w:color w:val="000000"/>
          <w:sz w:val="24"/>
          <w:szCs w:val="24"/>
          <w:lang w:eastAsia="ru-RU"/>
        </w:rPr>
      </w:pPr>
    </w:p>
    <w:p w:rsidR="00A32F76" w:rsidRPr="00A32F76" w:rsidRDefault="00A32F76" w:rsidP="00A32F76">
      <w:pPr>
        <w:spacing w:line="240" w:lineRule="auto"/>
        <w:rPr>
          <w:b/>
          <w:sz w:val="24"/>
          <w:szCs w:val="24"/>
        </w:rPr>
      </w:pPr>
      <w:r w:rsidRPr="00A32F76">
        <w:rPr>
          <w:b/>
          <w:sz w:val="24"/>
          <w:szCs w:val="24"/>
        </w:rPr>
        <w:t>5.Заключительные положения</w:t>
      </w:r>
    </w:p>
    <w:p w:rsidR="00A32F76" w:rsidRPr="00A32F76" w:rsidRDefault="00A32F76" w:rsidP="00A32F76">
      <w:pPr>
        <w:spacing w:line="240" w:lineRule="auto"/>
        <w:rPr>
          <w:sz w:val="24"/>
          <w:szCs w:val="24"/>
        </w:rPr>
      </w:pPr>
      <w:r w:rsidRPr="00A32F76">
        <w:rPr>
          <w:sz w:val="24"/>
          <w:szCs w:val="24"/>
        </w:rPr>
        <w:t>5.1 Настоящее Положение вступает в силу с момента утверждения.</w:t>
      </w:r>
    </w:p>
    <w:p w:rsidR="00A32F76" w:rsidRPr="00EF24D7" w:rsidRDefault="00A32F76" w:rsidP="00A32F76"/>
    <w:p w:rsidR="00A32F76" w:rsidRPr="000C6F80" w:rsidRDefault="00A32F76" w:rsidP="009674E5">
      <w:pPr>
        <w:tabs>
          <w:tab w:val="num" w:pos="284"/>
        </w:tabs>
        <w:spacing w:after="0" w:line="240" w:lineRule="auto"/>
        <w:contextualSpacing/>
        <w:rPr>
          <w:sz w:val="24"/>
          <w:szCs w:val="24"/>
        </w:rPr>
      </w:pPr>
    </w:p>
    <w:sectPr w:rsidR="00A32F76" w:rsidRPr="000C6F80" w:rsidSect="000625FE">
      <w:footerReference w:type="default" r:id="rId7"/>
      <w:pgSz w:w="11906" w:h="16838"/>
      <w:pgMar w:top="709" w:right="850" w:bottom="56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298E" w:rsidRDefault="0019298E" w:rsidP="00215856">
      <w:pPr>
        <w:spacing w:after="0" w:line="240" w:lineRule="auto"/>
      </w:pPr>
      <w:r>
        <w:separator/>
      </w:r>
    </w:p>
  </w:endnote>
  <w:endnote w:type="continuationSeparator" w:id="0">
    <w:p w:rsidR="0019298E" w:rsidRDefault="0019298E" w:rsidP="002158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5856" w:rsidRDefault="000B1E70">
    <w:pPr>
      <w:pStyle w:val="ad"/>
      <w:jc w:val="right"/>
    </w:pPr>
    <w:r>
      <w:fldChar w:fldCharType="begin"/>
    </w:r>
    <w:r w:rsidR="00215856">
      <w:instrText>PAGE   \* MERGEFORMAT</w:instrText>
    </w:r>
    <w:r>
      <w:fldChar w:fldCharType="separate"/>
    </w:r>
    <w:r w:rsidR="00E068B1">
      <w:rPr>
        <w:noProof/>
      </w:rPr>
      <w:t>1</w:t>
    </w:r>
    <w:r>
      <w:fldChar w:fldCharType="end"/>
    </w:r>
  </w:p>
  <w:p w:rsidR="00215856" w:rsidRDefault="00215856">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298E" w:rsidRDefault="0019298E" w:rsidP="00215856">
      <w:pPr>
        <w:spacing w:after="0" w:line="240" w:lineRule="auto"/>
      </w:pPr>
      <w:r>
        <w:separator/>
      </w:r>
    </w:p>
  </w:footnote>
  <w:footnote w:type="continuationSeparator" w:id="0">
    <w:p w:rsidR="0019298E" w:rsidRDefault="0019298E" w:rsidP="0021585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742F38"/>
    <w:multiLevelType w:val="hybridMultilevel"/>
    <w:tmpl w:val="4ADAF8F8"/>
    <w:lvl w:ilvl="0" w:tplc="BF1417FA">
      <w:numFmt w:val="bullet"/>
      <w:lvlText w:val=""/>
      <w:lvlJc w:val="left"/>
      <w:pPr>
        <w:ind w:left="720" w:hanging="360"/>
      </w:pPr>
      <w:rPr>
        <w:rFonts w:ascii="Symbol" w:eastAsia="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6EB369D"/>
    <w:multiLevelType w:val="hybridMultilevel"/>
    <w:tmpl w:val="BCEEA8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E63CE0D"/>
    <w:multiLevelType w:val="hybridMultilevel"/>
    <w:tmpl w:val="5C1044D0"/>
    <w:lvl w:ilvl="0" w:tplc="FFFFFFFF">
      <w:start w:val="1"/>
      <w:numFmt w:val="decimal"/>
      <w:suff w:val="nothing"/>
      <w:lvlText w:val=""/>
      <w:lvlJc w:val="left"/>
      <w:pPr>
        <w:ind w:left="0" w:firstLine="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3">
    <w:nsid w:val="2FC12B4B"/>
    <w:multiLevelType w:val="hybridMultilevel"/>
    <w:tmpl w:val="FD203706"/>
    <w:lvl w:ilvl="0" w:tplc="E6E0B7EA">
      <w:numFmt w:val="bullet"/>
      <w:lvlText w:val=""/>
      <w:lvlJc w:val="left"/>
      <w:pPr>
        <w:ind w:left="720" w:hanging="360"/>
      </w:pPr>
      <w:rPr>
        <w:rFonts w:ascii="Symbol" w:eastAsia="Symbol" w:hAnsi="Symbol" w:cs="Symbol"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0DB05FE"/>
    <w:multiLevelType w:val="hybridMultilevel"/>
    <w:tmpl w:val="1168149E"/>
    <w:lvl w:ilvl="0" w:tplc="E6E0B7EA">
      <w:numFmt w:val="bullet"/>
      <w:lvlText w:val=""/>
      <w:lvlJc w:val="left"/>
      <w:pPr>
        <w:ind w:left="720" w:hanging="360"/>
      </w:pPr>
      <w:rPr>
        <w:rFonts w:ascii="Symbol" w:eastAsia="Symbol" w:hAnsi="Symbol" w:cs="Symbol"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F357E"/>
    <w:rsid w:val="000050E7"/>
    <w:rsid w:val="00056785"/>
    <w:rsid w:val="000625FE"/>
    <w:rsid w:val="000A1DEB"/>
    <w:rsid w:val="000B1E70"/>
    <w:rsid w:val="000C6F80"/>
    <w:rsid w:val="000D42A2"/>
    <w:rsid w:val="00132D58"/>
    <w:rsid w:val="0019298E"/>
    <w:rsid w:val="001E44DC"/>
    <w:rsid w:val="00215856"/>
    <w:rsid w:val="0027005D"/>
    <w:rsid w:val="002834BB"/>
    <w:rsid w:val="002A197A"/>
    <w:rsid w:val="00315995"/>
    <w:rsid w:val="003C4028"/>
    <w:rsid w:val="003C7E22"/>
    <w:rsid w:val="00413085"/>
    <w:rsid w:val="00445055"/>
    <w:rsid w:val="004758AA"/>
    <w:rsid w:val="004D1E02"/>
    <w:rsid w:val="00532619"/>
    <w:rsid w:val="005729E9"/>
    <w:rsid w:val="00583FE8"/>
    <w:rsid w:val="0059094F"/>
    <w:rsid w:val="006414BF"/>
    <w:rsid w:val="00693810"/>
    <w:rsid w:val="00723D5C"/>
    <w:rsid w:val="00744EBE"/>
    <w:rsid w:val="007838C1"/>
    <w:rsid w:val="00790982"/>
    <w:rsid w:val="007B0221"/>
    <w:rsid w:val="008D6E9D"/>
    <w:rsid w:val="008F357E"/>
    <w:rsid w:val="00923344"/>
    <w:rsid w:val="009674E5"/>
    <w:rsid w:val="00994E28"/>
    <w:rsid w:val="009B364A"/>
    <w:rsid w:val="009F045F"/>
    <w:rsid w:val="00A32F76"/>
    <w:rsid w:val="00A41EBA"/>
    <w:rsid w:val="00B518DB"/>
    <w:rsid w:val="00BC7068"/>
    <w:rsid w:val="00BF72D9"/>
    <w:rsid w:val="00C11604"/>
    <w:rsid w:val="00C2563F"/>
    <w:rsid w:val="00C913B6"/>
    <w:rsid w:val="00D15BD0"/>
    <w:rsid w:val="00DD3610"/>
    <w:rsid w:val="00DD3C49"/>
    <w:rsid w:val="00E068B1"/>
    <w:rsid w:val="00E331DF"/>
    <w:rsid w:val="00E551D7"/>
    <w:rsid w:val="00E81271"/>
    <w:rsid w:val="00F036A4"/>
    <w:rsid w:val="00F64357"/>
    <w:rsid w:val="00F71A66"/>
    <w:rsid w:val="00F86D54"/>
    <w:rsid w:val="00FA7AE2"/>
    <w:rsid w:val="00FB14C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4028"/>
    <w:pPr>
      <w:spacing w:after="200" w:line="276" w:lineRule="auto"/>
    </w:pPr>
    <w:rPr>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8F357E"/>
    <w:rPr>
      <w:b/>
      <w:bCs/>
    </w:rPr>
  </w:style>
  <w:style w:type="paragraph" w:styleId="a4">
    <w:name w:val="Body Text"/>
    <w:basedOn w:val="a"/>
    <w:link w:val="a5"/>
    <w:uiPriority w:val="99"/>
    <w:semiHidden/>
    <w:unhideWhenUsed/>
    <w:rsid w:val="008F357E"/>
    <w:pPr>
      <w:spacing w:before="100" w:beforeAutospacing="1" w:after="100" w:afterAutospacing="1" w:line="240" w:lineRule="auto"/>
    </w:pPr>
    <w:rPr>
      <w:rFonts w:eastAsia="Times New Roman"/>
      <w:sz w:val="24"/>
      <w:szCs w:val="24"/>
      <w:lang w:eastAsia="ru-RU"/>
    </w:rPr>
  </w:style>
  <w:style w:type="character" w:customStyle="1" w:styleId="a5">
    <w:name w:val="Основной текст Знак"/>
    <w:link w:val="a4"/>
    <w:uiPriority w:val="99"/>
    <w:semiHidden/>
    <w:rsid w:val="008F357E"/>
    <w:rPr>
      <w:rFonts w:eastAsia="Times New Roman"/>
      <w:sz w:val="24"/>
      <w:szCs w:val="24"/>
      <w:lang w:eastAsia="ru-RU"/>
    </w:rPr>
  </w:style>
  <w:style w:type="paragraph" w:styleId="a6">
    <w:name w:val="No Spacing"/>
    <w:link w:val="a7"/>
    <w:uiPriority w:val="1"/>
    <w:qFormat/>
    <w:rsid w:val="0027005D"/>
    <w:rPr>
      <w:rFonts w:eastAsia="Times New Roman"/>
      <w:sz w:val="24"/>
      <w:szCs w:val="24"/>
    </w:rPr>
  </w:style>
  <w:style w:type="paragraph" w:styleId="a8">
    <w:name w:val="List Paragraph"/>
    <w:basedOn w:val="a"/>
    <w:uiPriority w:val="34"/>
    <w:qFormat/>
    <w:rsid w:val="0027005D"/>
    <w:pPr>
      <w:ind w:left="720"/>
      <w:contextualSpacing/>
    </w:pPr>
  </w:style>
  <w:style w:type="character" w:customStyle="1" w:styleId="a7">
    <w:name w:val="Без интервала Знак"/>
    <w:link w:val="a6"/>
    <w:uiPriority w:val="1"/>
    <w:locked/>
    <w:rsid w:val="004758AA"/>
    <w:rPr>
      <w:rFonts w:eastAsia="Times New Roman"/>
      <w:sz w:val="24"/>
      <w:szCs w:val="24"/>
      <w:lang w:bidi="ar-SA"/>
    </w:rPr>
  </w:style>
  <w:style w:type="paragraph" w:styleId="a9">
    <w:name w:val="Balloon Text"/>
    <w:basedOn w:val="a"/>
    <w:link w:val="aa"/>
    <w:uiPriority w:val="99"/>
    <w:semiHidden/>
    <w:unhideWhenUsed/>
    <w:rsid w:val="009674E5"/>
    <w:pPr>
      <w:spacing w:after="0" w:line="240" w:lineRule="auto"/>
    </w:pPr>
    <w:rPr>
      <w:rFonts w:ascii="Tahoma" w:hAnsi="Tahoma"/>
      <w:sz w:val="16"/>
      <w:szCs w:val="16"/>
    </w:rPr>
  </w:style>
  <w:style w:type="character" w:customStyle="1" w:styleId="aa">
    <w:name w:val="Текст выноски Знак"/>
    <w:link w:val="a9"/>
    <w:uiPriority w:val="99"/>
    <w:semiHidden/>
    <w:rsid w:val="009674E5"/>
    <w:rPr>
      <w:rFonts w:ascii="Tahoma" w:hAnsi="Tahoma" w:cs="Tahoma"/>
      <w:sz w:val="16"/>
      <w:szCs w:val="16"/>
      <w:lang w:eastAsia="en-US"/>
    </w:rPr>
  </w:style>
  <w:style w:type="paragraph" w:styleId="ab">
    <w:name w:val="header"/>
    <w:basedOn w:val="a"/>
    <w:link w:val="ac"/>
    <w:uiPriority w:val="99"/>
    <w:unhideWhenUsed/>
    <w:rsid w:val="00215856"/>
    <w:pPr>
      <w:tabs>
        <w:tab w:val="center" w:pos="4677"/>
        <w:tab w:val="right" w:pos="9355"/>
      </w:tabs>
    </w:pPr>
  </w:style>
  <w:style w:type="character" w:customStyle="1" w:styleId="ac">
    <w:name w:val="Верхний колонтитул Знак"/>
    <w:link w:val="ab"/>
    <w:uiPriority w:val="99"/>
    <w:rsid w:val="00215856"/>
    <w:rPr>
      <w:sz w:val="28"/>
      <w:szCs w:val="28"/>
      <w:lang w:eastAsia="en-US"/>
    </w:rPr>
  </w:style>
  <w:style w:type="paragraph" w:styleId="ad">
    <w:name w:val="footer"/>
    <w:basedOn w:val="a"/>
    <w:link w:val="ae"/>
    <w:uiPriority w:val="99"/>
    <w:unhideWhenUsed/>
    <w:rsid w:val="00215856"/>
    <w:pPr>
      <w:tabs>
        <w:tab w:val="center" w:pos="4677"/>
        <w:tab w:val="right" w:pos="9355"/>
      </w:tabs>
    </w:pPr>
  </w:style>
  <w:style w:type="character" w:customStyle="1" w:styleId="ae">
    <w:name w:val="Нижний колонтитул Знак"/>
    <w:link w:val="ad"/>
    <w:uiPriority w:val="99"/>
    <w:rsid w:val="00215856"/>
    <w:rPr>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23076621">
      <w:bodyDiv w:val="1"/>
      <w:marLeft w:val="0"/>
      <w:marRight w:val="0"/>
      <w:marTop w:val="0"/>
      <w:marBottom w:val="0"/>
      <w:divBdr>
        <w:top w:val="none" w:sz="0" w:space="0" w:color="auto"/>
        <w:left w:val="none" w:sz="0" w:space="0" w:color="auto"/>
        <w:bottom w:val="none" w:sz="0" w:space="0" w:color="auto"/>
        <w:right w:val="none" w:sz="0" w:space="0" w:color="auto"/>
      </w:divBdr>
    </w:div>
    <w:div w:id="1494301891">
      <w:bodyDiv w:val="1"/>
      <w:marLeft w:val="0"/>
      <w:marRight w:val="0"/>
      <w:marTop w:val="0"/>
      <w:marBottom w:val="0"/>
      <w:divBdr>
        <w:top w:val="none" w:sz="0" w:space="0" w:color="auto"/>
        <w:left w:val="none" w:sz="0" w:space="0" w:color="auto"/>
        <w:bottom w:val="none" w:sz="0" w:space="0" w:color="auto"/>
        <w:right w:val="none" w:sz="0" w:space="0" w:color="auto"/>
      </w:divBdr>
    </w:div>
    <w:div w:id="1638995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3</Pages>
  <Words>1165</Words>
  <Characters>6641</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дюсш</dc:creator>
  <cp:keywords/>
  <cp:lastModifiedBy>User</cp:lastModifiedBy>
  <cp:revision>26</cp:revision>
  <cp:lastPrinted>2017-07-05T07:21:00Z</cp:lastPrinted>
  <dcterms:created xsi:type="dcterms:W3CDTF">2015-12-14T19:19:00Z</dcterms:created>
  <dcterms:modified xsi:type="dcterms:W3CDTF">2017-09-26T08:22:00Z</dcterms:modified>
</cp:coreProperties>
</file>